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3481B" w14:textId="77777777" w:rsidR="008C5D21" w:rsidRDefault="008C5D21" w:rsidP="008C5D21">
      <w:pPr>
        <w:pStyle w:val="ab"/>
        <w:numPr>
          <w:ilvl w:val="0"/>
          <w:numId w:val="1"/>
        </w:numPr>
        <w:rPr>
          <w:rStyle w:val="a8"/>
          <w:lang w:val="ru-RU"/>
        </w:rPr>
      </w:pPr>
      <w:r w:rsidRPr="008C5D21">
        <w:rPr>
          <w:rStyle w:val="a8"/>
        </w:rPr>
        <w:fldChar w:fldCharType="begin"/>
      </w:r>
      <w:r w:rsidRPr="008C5D21">
        <w:rPr>
          <w:rStyle w:val="a8"/>
        </w:rPr>
        <w:instrText xml:space="preserve"> HYPERLINK "http://ppfks.vaks.org.ua/data_user/docs/2021/_1.doc" </w:instrText>
      </w:r>
      <w:r w:rsidRPr="008C5D21">
        <w:rPr>
          <w:rStyle w:val="a8"/>
        </w:rPr>
        <w:fldChar w:fldCharType="separate"/>
      </w:r>
      <w:r w:rsidRPr="008C5D21">
        <w:rPr>
          <w:rStyle w:val="a3"/>
          <w:b/>
          <w:bCs/>
          <w:color w:val="auto"/>
          <w:u w:val="none"/>
        </w:rPr>
        <w:t>Порядок взаємодії КС із споживачем фінансових послуг при врегулюванні простроченої заборгованості (вимоги щодо етичної поведінки).</w:t>
      </w:r>
      <w:r w:rsidRPr="008C5D21">
        <w:rPr>
          <w:rStyle w:val="a8"/>
        </w:rPr>
        <w:fldChar w:fldCharType="end"/>
      </w:r>
      <w:r>
        <w:rPr>
          <w:rStyle w:val="a8"/>
          <w:lang w:val="ru-RU"/>
        </w:rPr>
        <w:t xml:space="preserve">          </w:t>
      </w:r>
    </w:p>
    <w:p w14:paraId="4C7217C3" w14:textId="77777777" w:rsidR="008C5D21" w:rsidRPr="008C5D21" w:rsidRDefault="008C5D21" w:rsidP="008C5D21">
      <w:pPr>
        <w:pStyle w:val="ab"/>
        <w:ind w:left="360"/>
        <w:rPr>
          <w:rStyle w:val="a8"/>
          <w:rFonts w:ascii="Times New Roman" w:hAnsi="Times New Roman" w:cs="Times New Roman"/>
          <w:b w:val="0"/>
          <w:bCs w:val="0"/>
          <w:sz w:val="24"/>
          <w:szCs w:val="24"/>
          <w:lang w:val="ru-RU"/>
        </w:rPr>
      </w:pPr>
    </w:p>
    <w:p w14:paraId="50067984" w14:textId="77777777" w:rsidR="008C5D21" w:rsidRDefault="008C5D21" w:rsidP="008C5D21">
      <w:pPr>
        <w:pStyle w:val="ab"/>
        <w:ind w:left="720"/>
        <w:rPr>
          <w:rFonts w:ascii="Times New Roman" w:hAnsi="Times New Roman" w:cs="Times New Roman"/>
          <w:sz w:val="24"/>
          <w:szCs w:val="24"/>
          <w:lang w:val="ru-RU"/>
        </w:rPr>
      </w:pPr>
      <w:r>
        <w:rPr>
          <w:rStyle w:val="a8"/>
          <w:lang w:val="ru-RU"/>
        </w:rPr>
        <w:t xml:space="preserve">                                                                                                              </w:t>
      </w:r>
      <w:r w:rsidRPr="008C5D21">
        <w:rPr>
          <w:rFonts w:ascii="Times New Roman" w:hAnsi="Times New Roman" w:cs="Times New Roman"/>
          <w:sz w:val="24"/>
          <w:szCs w:val="24"/>
        </w:rPr>
        <w:t xml:space="preserve"> </w:t>
      </w:r>
      <w:r>
        <w:rPr>
          <w:rFonts w:ascii="Times New Roman" w:hAnsi="Times New Roman" w:cs="Times New Roman"/>
          <w:sz w:val="24"/>
          <w:szCs w:val="24"/>
        </w:rPr>
        <w:t>ЗАТВЕРДЖЕН</w:t>
      </w:r>
      <w:r>
        <w:rPr>
          <w:rFonts w:ascii="Times New Roman" w:hAnsi="Times New Roman" w:cs="Times New Roman"/>
          <w:sz w:val="24"/>
          <w:szCs w:val="24"/>
          <w:lang w:val="ru-RU"/>
        </w:rPr>
        <w:t xml:space="preserve">О               </w:t>
      </w:r>
    </w:p>
    <w:p w14:paraId="2370A974" w14:textId="77777777" w:rsidR="008C5D21" w:rsidRDefault="008C5D21" w:rsidP="008C5D21">
      <w:pPr>
        <w:pStyle w:val="ab"/>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Рішення спостережної ради</w:t>
      </w:r>
    </w:p>
    <w:p w14:paraId="34217B38" w14:textId="77777777" w:rsidR="008C5D21" w:rsidRDefault="008C5D21" w:rsidP="008C5D21">
      <w:pPr>
        <w:pStyle w:val="ab"/>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кредитної пілки «Гарантія»</w:t>
      </w:r>
    </w:p>
    <w:p w14:paraId="0380D00A" w14:textId="77777777" w:rsidR="008C5D21" w:rsidRDefault="008C5D21" w:rsidP="008C5D21">
      <w:pPr>
        <w:pStyle w:val="ab"/>
        <w:ind w:left="5670"/>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Протокол від 14.07</w:t>
      </w:r>
      <w:r>
        <w:rPr>
          <w:rFonts w:ascii="Times New Roman" w:hAnsi="Times New Roman" w:cs="Times New Roman"/>
          <w:sz w:val="24"/>
          <w:szCs w:val="24"/>
        </w:rPr>
        <w:t>.</w:t>
      </w:r>
      <w:r>
        <w:rPr>
          <w:rFonts w:ascii="Times New Roman" w:hAnsi="Times New Roman" w:cs="Times New Roman"/>
          <w:sz w:val="24"/>
          <w:szCs w:val="24"/>
        </w:rPr>
        <w:t>2021  № 12-а</w:t>
      </w:r>
    </w:p>
    <w:p w14:paraId="7FB9C80D" w14:textId="77777777" w:rsidR="008C5D21" w:rsidRPr="008C5D21" w:rsidRDefault="008C5D21" w:rsidP="008C5D21">
      <w:pPr>
        <w:pStyle w:val="a4"/>
        <w:spacing w:before="0" w:beforeAutospacing="0" w:after="0"/>
        <w:ind w:firstLine="567"/>
        <w:jc w:val="both"/>
        <w:rPr>
          <w:rStyle w:val="a8"/>
        </w:rPr>
      </w:pPr>
    </w:p>
    <w:p w14:paraId="153C9250" w14:textId="77777777" w:rsidR="008C5D21" w:rsidRPr="008C5D21" w:rsidRDefault="008C5D21" w:rsidP="008C5D21">
      <w:pPr>
        <w:shd w:val="clear" w:color="auto" w:fill="FFFFFF"/>
        <w:spacing w:after="0" w:line="100" w:lineRule="atLeast"/>
        <w:ind w:firstLine="450"/>
        <w:jc w:val="center"/>
        <w:rPr>
          <w:rFonts w:ascii="Times New Roman" w:eastAsia="Times New Roman" w:hAnsi="Times New Roman" w:cs="Times New Roman"/>
          <w:sz w:val="28"/>
          <w:szCs w:val="28"/>
        </w:rPr>
      </w:pPr>
      <w:commentRangeStart w:id="0"/>
      <w:r w:rsidRPr="008C5D21">
        <w:rPr>
          <w:rFonts w:ascii="Times New Roman" w:eastAsia="Times New Roman" w:hAnsi="Times New Roman" w:cs="Times New Roman"/>
          <w:b/>
          <w:sz w:val="28"/>
          <w:szCs w:val="28"/>
        </w:rPr>
        <w:t>Порядок</w:t>
      </w:r>
      <w:commentRangeEnd w:id="0"/>
      <w:r w:rsidRPr="008C5D21">
        <w:rPr>
          <w:rStyle w:val="a7"/>
        </w:rPr>
        <w:commentReference w:id="0"/>
      </w:r>
    </w:p>
    <w:p w14:paraId="4FC5B6A4" w14:textId="77777777" w:rsidR="008C5D21" w:rsidRPr="008C5D21" w:rsidRDefault="008C5D21" w:rsidP="008C5D21">
      <w:pPr>
        <w:shd w:val="clear" w:color="auto" w:fill="FFFFFF"/>
        <w:spacing w:after="0" w:line="100" w:lineRule="atLeast"/>
        <w:ind w:firstLine="450"/>
        <w:jc w:val="center"/>
        <w:rPr>
          <w:rFonts w:ascii="Times New Roman" w:eastAsia="Times New Roman" w:hAnsi="Times New Roman" w:cs="Times New Roman"/>
          <w:sz w:val="28"/>
          <w:szCs w:val="28"/>
        </w:rPr>
      </w:pPr>
      <w:r w:rsidRPr="008C5D21">
        <w:rPr>
          <w:rFonts w:ascii="Times New Roman" w:eastAsia="Times New Roman" w:hAnsi="Times New Roman" w:cs="Times New Roman"/>
          <w:b/>
          <w:sz w:val="28"/>
          <w:szCs w:val="28"/>
        </w:rPr>
        <w:t>взаємодії Кредитної Спілки «Гарантія»  із споживачем фінансових послуг при врегулюванні простроченої заборгованості (вимоги щодо етичної поведінки)</w:t>
      </w:r>
      <w:r w:rsidRPr="008C5D21">
        <w:rPr>
          <w:rFonts w:ascii="Times New Roman" w:eastAsia="Times New Roman" w:hAnsi="Times New Roman" w:cs="Times New Roman"/>
          <w:sz w:val="28"/>
          <w:szCs w:val="28"/>
        </w:rPr>
        <w:t>.</w:t>
      </w:r>
    </w:p>
    <w:p w14:paraId="6EFC9887"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 w:name="n392"/>
      <w:bookmarkEnd w:id="1"/>
      <w:r w:rsidRPr="008C5D21">
        <w:rPr>
          <w:rFonts w:ascii="Times New Roman" w:eastAsia="Times New Roman" w:hAnsi="Times New Roman" w:cs="Times New Roman"/>
          <w:sz w:val="28"/>
          <w:szCs w:val="28"/>
        </w:rPr>
        <w:t xml:space="preserve">1. Взаємодія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 xml:space="preserve"> із споживачем може здійснюватися виключно шляхом:</w:t>
      </w:r>
    </w:p>
    <w:p w14:paraId="6B7462E9"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 w:name="n393"/>
      <w:bookmarkEnd w:id="2"/>
      <w:r w:rsidRPr="008C5D21">
        <w:rPr>
          <w:rFonts w:ascii="Times New Roman" w:eastAsia="Times New Roman" w:hAnsi="Times New Roman" w:cs="Times New Roman"/>
          <w:sz w:val="28"/>
          <w:szCs w:val="28"/>
        </w:rPr>
        <w:t xml:space="preserve">1) безпосередньої взаємодії (телефонні та </w:t>
      </w:r>
      <w:proofErr w:type="spellStart"/>
      <w:r w:rsidRPr="008C5D21">
        <w:rPr>
          <w:rFonts w:ascii="Times New Roman" w:eastAsia="Times New Roman" w:hAnsi="Times New Roman" w:cs="Times New Roman"/>
          <w:sz w:val="28"/>
          <w:szCs w:val="28"/>
        </w:rPr>
        <w:t>відеопереговори</w:t>
      </w:r>
      <w:proofErr w:type="spellEnd"/>
      <w:r w:rsidRPr="008C5D21">
        <w:rPr>
          <w:rFonts w:ascii="Times New Roman" w:eastAsia="Times New Roman" w:hAnsi="Times New Roman" w:cs="Times New Roman"/>
          <w:sz w:val="28"/>
          <w:szCs w:val="28"/>
        </w:rPr>
        <w:t>, особисті зустрічі). 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14:paraId="6B0365D3"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 w:name="n394"/>
      <w:bookmarkEnd w:id="3"/>
      <w:r w:rsidRPr="008C5D21">
        <w:rPr>
          <w:rFonts w:ascii="Times New Roman" w:eastAsia="Times New Roman" w:hAnsi="Times New Roman" w:cs="Times New Roman"/>
          <w:sz w:val="28"/>
          <w:szCs w:val="28"/>
        </w:rPr>
        <w:t xml:space="preserve">2) надсилання текстових, голосових та інших повідомлень через засоби телекомунікації, у тому числі без залучення працівника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 xml:space="preserve"> шляхом використання програмного забезпечення або технологій;</w:t>
      </w:r>
    </w:p>
    <w:p w14:paraId="7C66401E"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 w:name="n395"/>
      <w:bookmarkEnd w:id="4"/>
      <w:r w:rsidRPr="008C5D21">
        <w:rPr>
          <w:rFonts w:ascii="Times New Roman" w:eastAsia="Times New Roman" w:hAnsi="Times New Roman" w:cs="Times New Roman"/>
          <w:sz w:val="28"/>
          <w:szCs w:val="28"/>
        </w:rPr>
        <w:t>3) надсилання поштових відправлень із позначкою "Вручити особисто" за місцем проживання чи перебування або за місцем роботи фізичної особи.</w:t>
      </w:r>
    </w:p>
    <w:p w14:paraId="79B6B176"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 w:name="n396"/>
      <w:bookmarkEnd w:id="5"/>
      <w:r w:rsidRPr="008C5D21">
        <w:rPr>
          <w:rFonts w:ascii="Times New Roman" w:eastAsia="Times New Roman" w:hAnsi="Times New Roman" w:cs="Times New Roman"/>
          <w:sz w:val="28"/>
          <w:szCs w:val="28"/>
        </w:rPr>
        <w:t xml:space="preserve">2. Під час першої взаємодії із споживачем, у рамках врегулювання простроченої заборгованості </w:t>
      </w:r>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зобов’язаний повідомити:</w:t>
      </w:r>
    </w:p>
    <w:p w14:paraId="70C2F1BA"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6" w:name="n397"/>
      <w:bookmarkEnd w:id="6"/>
      <w:r w:rsidRPr="008C5D21">
        <w:rPr>
          <w:rFonts w:ascii="Times New Roman" w:eastAsia="Times New Roman" w:hAnsi="Times New Roman" w:cs="Times New Roman"/>
          <w:sz w:val="28"/>
          <w:szCs w:val="28"/>
        </w:rPr>
        <w:t>1) своє повне найменування, номер телефону для здійснення зв’язку та адресу (електронну або поштову) для листування;</w:t>
      </w:r>
    </w:p>
    <w:p w14:paraId="01C06223"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7" w:name="n398"/>
      <w:bookmarkEnd w:id="7"/>
      <w:r w:rsidRPr="008C5D21">
        <w:rPr>
          <w:rFonts w:ascii="Times New Roman" w:eastAsia="Times New Roman" w:hAnsi="Times New Roman" w:cs="Times New Roman"/>
          <w:sz w:val="28"/>
          <w:szCs w:val="28"/>
        </w:rPr>
        <w:t xml:space="preserve">2) прізвище, власне ім’я, по батькові (за наявності) особи, яка здійснює взаємодію із споживачем, або ім’я та індекс, за допомогою якого </w:t>
      </w:r>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w:t>
      </w:r>
    </w:p>
    <w:p w14:paraId="4C818C0A"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8" w:name="n399"/>
      <w:bookmarkEnd w:id="8"/>
      <w:r w:rsidRPr="008C5D21">
        <w:rPr>
          <w:rFonts w:ascii="Times New Roman" w:eastAsia="Times New Roman" w:hAnsi="Times New Roman" w:cs="Times New Roman"/>
          <w:sz w:val="28"/>
          <w:szCs w:val="28"/>
        </w:rPr>
        <w:t>3) правову підставу взаємодії;</w:t>
      </w:r>
    </w:p>
    <w:p w14:paraId="20E645BC"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9" w:name="n400"/>
      <w:bookmarkEnd w:id="9"/>
      <w:r w:rsidRPr="008C5D21">
        <w:rPr>
          <w:rFonts w:ascii="Times New Roman" w:eastAsia="Times New Roman" w:hAnsi="Times New Roman" w:cs="Times New Roman"/>
          <w:sz w:val="28"/>
          <w:szCs w:val="28"/>
        </w:rPr>
        <w:t xml:space="preserve">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 закону. </w:t>
      </w:r>
    </w:p>
    <w:p w14:paraId="3D0E0F92"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r w:rsidRPr="008C5D21">
        <w:rPr>
          <w:rFonts w:ascii="Times New Roman" w:eastAsia="Times New Roman" w:hAnsi="Times New Roman" w:cs="Times New Roman"/>
          <w:sz w:val="28"/>
          <w:szCs w:val="28"/>
        </w:rPr>
        <w:t xml:space="preserve">3. </w:t>
      </w:r>
      <w:bookmarkStart w:id="10" w:name="n402"/>
      <w:bookmarkEnd w:id="10"/>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на вимогу споживача зобов’язаний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пункті 4, особисто або шляхом </w:t>
      </w:r>
      <w:r w:rsidRPr="008C5D21">
        <w:rPr>
          <w:rFonts w:ascii="Times New Roman" w:eastAsia="Times New Roman" w:hAnsi="Times New Roman" w:cs="Times New Roman"/>
          <w:sz w:val="28"/>
          <w:szCs w:val="28"/>
        </w:rPr>
        <w:lastRenderedPageBreak/>
        <w:t>направлення листа на зазначену в договорі про споживчий кредит адресу (електронну або поштову), або в інший визначений таким договором спосіб.</w:t>
      </w:r>
    </w:p>
    <w:p w14:paraId="5F781872"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1" w:name="n403"/>
      <w:bookmarkEnd w:id="11"/>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не має права за власною ініціативою повторно взаємодіяти із споживачем до моменту надання підтвердних документів.</w:t>
      </w:r>
    </w:p>
    <w:p w14:paraId="1D4EC766"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2" w:name="n404"/>
      <w:bookmarkEnd w:id="12"/>
      <w:r w:rsidRPr="008C5D21">
        <w:rPr>
          <w:rFonts w:ascii="Times New Roman" w:eastAsia="Times New Roman" w:hAnsi="Times New Roman" w:cs="Times New Roman"/>
          <w:sz w:val="28"/>
          <w:szCs w:val="28"/>
        </w:rPr>
        <w:t>Моментом надання відповідних підтвердних документів є будь-який із таких:</w:t>
      </w:r>
    </w:p>
    <w:p w14:paraId="724462CD"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3" w:name="n405"/>
      <w:bookmarkEnd w:id="13"/>
      <w:r w:rsidRPr="008C5D21">
        <w:rPr>
          <w:rFonts w:ascii="Times New Roman" w:eastAsia="Times New Roman" w:hAnsi="Times New Roman" w:cs="Times New Roman"/>
          <w:sz w:val="28"/>
          <w:szCs w:val="28"/>
        </w:rPr>
        <w:t xml:space="preserve">1) момент отримання </w:t>
      </w:r>
      <w:proofErr w:type="spellStart"/>
      <w:r w:rsidRPr="008C5D21">
        <w:rPr>
          <w:rFonts w:ascii="Times New Roman" w:eastAsia="Times New Roman" w:hAnsi="Times New Roman" w:cs="Times New Roman"/>
          <w:sz w:val="28"/>
          <w:szCs w:val="28"/>
        </w:rPr>
        <w:t>кредитодавцем</w:t>
      </w:r>
      <w:proofErr w:type="spellEnd"/>
      <w:r w:rsidRPr="008C5D21">
        <w:rPr>
          <w:rFonts w:ascii="Times New Roman" w:eastAsia="Times New Roman" w:hAnsi="Times New Roman" w:cs="Times New Roman"/>
          <w:sz w:val="28"/>
          <w:szCs w:val="28"/>
        </w:rPr>
        <w:t xml:space="preserve"> підтвердження направлення споживачу, підтвердних документів - у разі направлення таких документів електронною поштою;</w:t>
      </w:r>
    </w:p>
    <w:p w14:paraId="448F4F01"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4" w:name="n406"/>
      <w:bookmarkEnd w:id="14"/>
      <w:r w:rsidRPr="008C5D21">
        <w:rPr>
          <w:rFonts w:ascii="Times New Roman" w:eastAsia="Times New Roman" w:hAnsi="Times New Roman" w:cs="Times New Roman"/>
          <w:sz w:val="28"/>
          <w:szCs w:val="28"/>
        </w:rPr>
        <w:t xml:space="preserve">2) 23 година 59 хвилин десятого робочого дня з дня направлення </w:t>
      </w:r>
      <w:proofErr w:type="spellStart"/>
      <w:r w:rsidRPr="008C5D21">
        <w:rPr>
          <w:rFonts w:ascii="Times New Roman" w:eastAsia="Times New Roman" w:hAnsi="Times New Roman" w:cs="Times New Roman"/>
          <w:sz w:val="28"/>
          <w:szCs w:val="28"/>
        </w:rPr>
        <w:t>кредитодавцем</w:t>
      </w:r>
      <w:proofErr w:type="spellEnd"/>
      <w:r w:rsidRPr="008C5D21">
        <w:rPr>
          <w:rFonts w:ascii="Times New Roman" w:eastAsia="Times New Roman" w:hAnsi="Times New Roman" w:cs="Times New Roman"/>
          <w:sz w:val="28"/>
          <w:szCs w:val="28"/>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8C5D21">
        <w:rPr>
          <w:rFonts w:ascii="Times New Roman" w:eastAsia="Times New Roman" w:hAnsi="Times New Roman" w:cs="Times New Roman"/>
          <w:sz w:val="28"/>
          <w:szCs w:val="28"/>
        </w:rPr>
        <w:t>кредитодавцем</w:t>
      </w:r>
      <w:proofErr w:type="spellEnd"/>
      <w:r w:rsidRPr="008C5D21">
        <w:rPr>
          <w:rFonts w:ascii="Times New Roman" w:eastAsia="Times New Roman" w:hAnsi="Times New Roman" w:cs="Times New Roman"/>
          <w:sz w:val="28"/>
          <w:szCs w:val="28"/>
        </w:rPr>
        <w:t xml:space="preserve"> раніше зазначеного 10-денного строку.</w:t>
      </w:r>
    </w:p>
    <w:p w14:paraId="48D6AF02"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5" w:name="n407"/>
      <w:bookmarkEnd w:id="15"/>
      <w:r w:rsidRPr="008C5D21">
        <w:rPr>
          <w:rFonts w:ascii="Times New Roman" w:eastAsia="Times New Roman" w:hAnsi="Times New Roman" w:cs="Times New Roman"/>
          <w:sz w:val="28"/>
          <w:szCs w:val="28"/>
        </w:rPr>
        <w:t xml:space="preserve">4. </w:t>
      </w:r>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зобов’язаний здійснювати у встановленому Національним банком України порядку фіксування кожної безпосередньої взаємодії із споживачем,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зобов’язаний попередити споживача про таке фіксування.</w:t>
      </w:r>
    </w:p>
    <w:p w14:paraId="6F04AACD"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6" w:name="n408"/>
      <w:bookmarkEnd w:id="16"/>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зобов’язаний зберігати всі носії інформації, на яких зафіксовано взаємодію із споживачем (у тому числі за допомогою технічних засобів), протягом трьох років після такої взаємодії.</w:t>
      </w:r>
    </w:p>
    <w:p w14:paraId="21197AD4"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7" w:name="n409"/>
      <w:bookmarkEnd w:id="17"/>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можуть здійснювати обробку виключно персональних даних споживача, обов’язок з обробки яких покладений на нього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14:paraId="6989D055"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8" w:name="n410"/>
      <w:bookmarkEnd w:id="18"/>
      <w:proofErr w:type="spellStart"/>
      <w:r w:rsidRPr="008C5D21">
        <w:rPr>
          <w:rFonts w:ascii="Times New Roman" w:eastAsia="Times New Roman" w:hAnsi="Times New Roman" w:cs="Times New Roman"/>
          <w:sz w:val="28"/>
          <w:szCs w:val="28"/>
        </w:rPr>
        <w:t>Кредитодавцю</w:t>
      </w:r>
      <w:proofErr w:type="spellEnd"/>
      <w:r w:rsidRPr="008C5D21">
        <w:rPr>
          <w:rFonts w:ascii="Times New Roman" w:eastAsia="Times New Roman" w:hAnsi="Times New Roman" w:cs="Times New Roman"/>
          <w:sz w:val="28"/>
          <w:szCs w:val="28"/>
        </w:rPr>
        <w:t xml:space="preserve"> при врегулюванні простроченої заборгованості забороняється здійснювати обробку таких даних про споживача:</w:t>
      </w:r>
    </w:p>
    <w:p w14:paraId="670A4B5B"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19" w:name="n411"/>
      <w:bookmarkEnd w:id="19"/>
      <w:r w:rsidRPr="008C5D21">
        <w:rPr>
          <w:rFonts w:ascii="Times New Roman" w:eastAsia="Times New Roman" w:hAnsi="Times New Roman" w:cs="Times New Roman"/>
          <w:sz w:val="28"/>
          <w:szCs w:val="28"/>
        </w:rPr>
        <w:t>1) щодо графіка його роботи;</w:t>
      </w:r>
    </w:p>
    <w:p w14:paraId="10F9D347"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0" w:name="n412"/>
      <w:bookmarkEnd w:id="20"/>
      <w:r w:rsidRPr="008C5D21">
        <w:rPr>
          <w:rFonts w:ascii="Times New Roman" w:eastAsia="Times New Roman" w:hAnsi="Times New Roman" w:cs="Times New Roman"/>
          <w:sz w:val="28"/>
          <w:szCs w:val="28"/>
        </w:rPr>
        <w:t>2) щодо місця та часу відпочинку;</w:t>
      </w:r>
    </w:p>
    <w:p w14:paraId="5B2B0FE0"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1" w:name="n413"/>
      <w:bookmarkEnd w:id="21"/>
      <w:r w:rsidRPr="008C5D21">
        <w:rPr>
          <w:rFonts w:ascii="Times New Roman" w:eastAsia="Times New Roman" w:hAnsi="Times New Roman" w:cs="Times New Roman"/>
          <w:sz w:val="28"/>
          <w:szCs w:val="28"/>
        </w:rPr>
        <w:t>3) щодо поїздок у межах та за межі України;</w:t>
      </w:r>
    </w:p>
    <w:p w14:paraId="1E0CF059"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2" w:name="n414"/>
      <w:bookmarkEnd w:id="22"/>
      <w:r w:rsidRPr="008C5D21">
        <w:rPr>
          <w:rFonts w:ascii="Times New Roman" w:eastAsia="Times New Roman" w:hAnsi="Times New Roman" w:cs="Times New Roman"/>
          <w:sz w:val="28"/>
          <w:szCs w:val="28"/>
        </w:rPr>
        <w:t>4) щодо місця та часу зустрічі з рідними, друзями та іншими особами;</w:t>
      </w:r>
    </w:p>
    <w:p w14:paraId="716D565A"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3" w:name="n415"/>
      <w:bookmarkEnd w:id="23"/>
      <w:r w:rsidRPr="008C5D21">
        <w:rPr>
          <w:rFonts w:ascii="Times New Roman" w:eastAsia="Times New Roman" w:hAnsi="Times New Roman" w:cs="Times New Roman"/>
          <w:sz w:val="28"/>
          <w:szCs w:val="28"/>
        </w:rPr>
        <w:t>5) щодо інформації, розміщеної в соціальних мережах;</w:t>
      </w:r>
    </w:p>
    <w:p w14:paraId="0A96BA9A"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4" w:name="n416"/>
      <w:bookmarkEnd w:id="24"/>
      <w:r w:rsidRPr="008C5D21">
        <w:rPr>
          <w:rFonts w:ascii="Times New Roman" w:eastAsia="Times New Roman" w:hAnsi="Times New Roman" w:cs="Times New Roman"/>
          <w:sz w:val="28"/>
          <w:szCs w:val="28"/>
        </w:rPr>
        <w:t>6) щодо стану здоров’я;</w:t>
      </w:r>
    </w:p>
    <w:p w14:paraId="53815BD1"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5" w:name="n417"/>
      <w:bookmarkEnd w:id="25"/>
      <w:r w:rsidRPr="008C5D21">
        <w:rPr>
          <w:rFonts w:ascii="Times New Roman" w:eastAsia="Times New Roman" w:hAnsi="Times New Roman" w:cs="Times New Roman"/>
          <w:sz w:val="28"/>
          <w:szCs w:val="28"/>
        </w:rPr>
        <w:t>7) щодо політичних поглядів та релігійних переконань;</w:t>
      </w:r>
    </w:p>
    <w:p w14:paraId="24AC51C5"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6" w:name="n418"/>
      <w:bookmarkEnd w:id="26"/>
      <w:r w:rsidRPr="008C5D21">
        <w:rPr>
          <w:rFonts w:ascii="Times New Roman" w:eastAsia="Times New Roman" w:hAnsi="Times New Roman" w:cs="Times New Roman"/>
          <w:sz w:val="28"/>
          <w:szCs w:val="28"/>
        </w:rPr>
        <w:t>8) щодо членства у партіях та громадських об’єднаннях;</w:t>
      </w:r>
    </w:p>
    <w:p w14:paraId="01C9BB2D"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7" w:name="n419"/>
      <w:bookmarkEnd w:id="27"/>
      <w:r w:rsidRPr="008C5D21">
        <w:rPr>
          <w:rFonts w:ascii="Times New Roman" w:eastAsia="Times New Roman" w:hAnsi="Times New Roman" w:cs="Times New Roman"/>
          <w:sz w:val="28"/>
          <w:szCs w:val="28"/>
        </w:rPr>
        <w:t>9) фото та відеоматеріалів із зображенням споживача, (крім випадків створення, зберігання, використання таких фото- та/або відеоматеріалів для виконання передбачених законодавством обов’язків, а також випадків створення, зберігання, використання таких фото- та/або відеоматеріалів на підставі письмової згоди споживача).</w:t>
      </w:r>
    </w:p>
    <w:p w14:paraId="331E6133"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8" w:name="n420"/>
      <w:bookmarkEnd w:id="28"/>
      <w:r w:rsidRPr="008C5D21">
        <w:rPr>
          <w:rFonts w:ascii="Times New Roman" w:eastAsia="Times New Roman" w:hAnsi="Times New Roman" w:cs="Times New Roman"/>
          <w:sz w:val="28"/>
          <w:szCs w:val="28"/>
        </w:rPr>
        <w:t xml:space="preserve">5. </w:t>
      </w:r>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фізичні та юридичні особи, залучені на договірних засадах </w:t>
      </w:r>
      <w:proofErr w:type="spellStart"/>
      <w:r w:rsidRPr="008C5D21">
        <w:rPr>
          <w:rFonts w:ascii="Times New Roman" w:eastAsia="Times New Roman" w:hAnsi="Times New Roman" w:cs="Times New Roman"/>
          <w:sz w:val="28"/>
          <w:szCs w:val="28"/>
        </w:rPr>
        <w:t>кредитодавцем</w:t>
      </w:r>
      <w:proofErr w:type="spellEnd"/>
      <w:r w:rsidRPr="008C5D21">
        <w:rPr>
          <w:rFonts w:ascii="Times New Roman" w:eastAsia="Times New Roman" w:hAnsi="Times New Roman" w:cs="Times New Roman"/>
          <w:sz w:val="28"/>
          <w:szCs w:val="28"/>
        </w:rPr>
        <w:t xml:space="preserve">, до безпосередньої взаємодії із споживачем, </w:t>
      </w:r>
      <w:r w:rsidRPr="008C5D21">
        <w:rPr>
          <w:rFonts w:ascii="Times New Roman" w:eastAsia="Times New Roman" w:hAnsi="Times New Roman" w:cs="Times New Roman"/>
          <w:sz w:val="28"/>
          <w:szCs w:val="28"/>
        </w:rPr>
        <w:lastRenderedPageBreak/>
        <w:t>зобов’язані дотримуватися вимог щодо взаємодії із споживачами під час врегулювання простроченої заборгованості (вимог щодо етичної поведінки).</w:t>
      </w:r>
    </w:p>
    <w:p w14:paraId="2F83AFAE"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29" w:name="n421"/>
      <w:bookmarkEnd w:id="29"/>
      <w:proofErr w:type="spellStart"/>
      <w:r w:rsidRPr="008C5D21">
        <w:rPr>
          <w:rFonts w:ascii="Times New Roman" w:eastAsia="Times New Roman" w:hAnsi="Times New Roman" w:cs="Times New Roman"/>
          <w:sz w:val="28"/>
          <w:szCs w:val="28"/>
        </w:rPr>
        <w:t>Кредитодавцю</w:t>
      </w:r>
      <w:proofErr w:type="spellEnd"/>
      <w:r w:rsidRPr="008C5D21">
        <w:rPr>
          <w:rFonts w:ascii="Times New Roman" w:eastAsia="Times New Roman" w:hAnsi="Times New Roman" w:cs="Times New Roman"/>
          <w:sz w:val="28"/>
          <w:szCs w:val="28"/>
        </w:rPr>
        <w:t xml:space="preserve">, фізичним та юридичним особам, залученим на договірних засадах </w:t>
      </w:r>
      <w:proofErr w:type="spellStart"/>
      <w:r w:rsidRPr="008C5D21">
        <w:rPr>
          <w:rFonts w:ascii="Times New Roman" w:eastAsia="Times New Roman" w:hAnsi="Times New Roman" w:cs="Times New Roman"/>
          <w:sz w:val="28"/>
          <w:szCs w:val="28"/>
        </w:rPr>
        <w:t>кредитодавцем</w:t>
      </w:r>
      <w:proofErr w:type="spellEnd"/>
      <w:r w:rsidRPr="008C5D21">
        <w:rPr>
          <w:rFonts w:ascii="Times New Roman" w:eastAsia="Times New Roman" w:hAnsi="Times New Roman" w:cs="Times New Roman"/>
          <w:sz w:val="28"/>
          <w:szCs w:val="28"/>
        </w:rPr>
        <w:t>, до безпосередньої взаємодії із споживачем, при врегулюванні простроченої заборгованості забороняється:</w:t>
      </w:r>
    </w:p>
    <w:p w14:paraId="69F781FF"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0" w:name="n422"/>
      <w:bookmarkEnd w:id="30"/>
      <w:r w:rsidRPr="008C5D21">
        <w:rPr>
          <w:rFonts w:ascii="Times New Roman" w:eastAsia="Times New Roman" w:hAnsi="Times New Roman" w:cs="Times New Roman"/>
          <w:sz w:val="28"/>
          <w:szCs w:val="28"/>
        </w:rPr>
        <w:t>1) здійснювати дії, що зазіхають на особисту гідність, права, свободи, власність споживача, ставлять під загрозу життя, здоров’я, ділову репутацію споживача, а також використовувати погрози, шантаж, вчиняти інші незаконні (неправомірні) дії стосовно нього;</w:t>
      </w:r>
    </w:p>
    <w:p w14:paraId="57430108"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1" w:name="n423"/>
      <w:bookmarkEnd w:id="31"/>
      <w:r w:rsidRPr="008C5D21">
        <w:rPr>
          <w:rFonts w:ascii="Times New Roman" w:eastAsia="Times New Roman" w:hAnsi="Times New Roman" w:cs="Times New Roman"/>
          <w:sz w:val="28"/>
          <w:szCs w:val="28"/>
        </w:rPr>
        <w:t>2) вводити споживача, в оману щодо:</w:t>
      </w:r>
    </w:p>
    <w:p w14:paraId="408B713D"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2" w:name="n424"/>
      <w:bookmarkEnd w:id="32"/>
      <w:r w:rsidRPr="008C5D21">
        <w:rPr>
          <w:rFonts w:ascii="Times New Roman" w:eastAsia="Times New Roman" w:hAnsi="Times New Roman" w:cs="Times New Roman"/>
          <w:sz w:val="28"/>
          <w:szCs w:val="28"/>
        </w:rPr>
        <w:t>а) розміру, характеру та підстав виникнення простроченої заборгованості, а також наслідків, що настануть для споживача, у разі невиконання умов договору про споживчий кредит;</w:t>
      </w:r>
    </w:p>
    <w:p w14:paraId="40840920"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3" w:name="n425"/>
      <w:bookmarkEnd w:id="33"/>
      <w:r w:rsidRPr="008C5D21">
        <w:rPr>
          <w:rFonts w:ascii="Times New Roman" w:eastAsia="Times New Roman" w:hAnsi="Times New Roman" w:cs="Times New Roman"/>
          <w:sz w:val="28"/>
          <w:szCs w:val="28"/>
        </w:rPr>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14:paraId="245EF3E8"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4" w:name="n426"/>
      <w:bookmarkEnd w:id="34"/>
      <w:r w:rsidRPr="008C5D21">
        <w:rPr>
          <w:rFonts w:ascii="Times New Roman" w:eastAsia="Times New Roman" w:hAnsi="Times New Roman" w:cs="Times New Roman"/>
          <w:sz w:val="28"/>
          <w:szCs w:val="28"/>
        </w:rPr>
        <w:t xml:space="preserve">в) належності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 xml:space="preserve">, фізичних та юридичних осіб, залучених на договірних засадах </w:t>
      </w:r>
      <w:proofErr w:type="spellStart"/>
      <w:r w:rsidRPr="008C5D21">
        <w:rPr>
          <w:rFonts w:ascii="Times New Roman" w:eastAsia="Times New Roman" w:hAnsi="Times New Roman" w:cs="Times New Roman"/>
          <w:sz w:val="28"/>
          <w:szCs w:val="28"/>
        </w:rPr>
        <w:t>кредитодавцем</w:t>
      </w:r>
      <w:proofErr w:type="spellEnd"/>
      <w:r w:rsidRPr="008C5D21">
        <w:rPr>
          <w:rFonts w:ascii="Times New Roman" w:eastAsia="Times New Roman" w:hAnsi="Times New Roman" w:cs="Times New Roman"/>
          <w:sz w:val="28"/>
          <w:szCs w:val="28"/>
        </w:rPr>
        <w:t>, до безпосередньої взаємодії із споживачем,  до органів державної влади та органів місцевого самоврядування;</w:t>
      </w:r>
    </w:p>
    <w:p w14:paraId="69BFD89B"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5" w:name="n427"/>
      <w:bookmarkEnd w:id="35"/>
      <w:r w:rsidRPr="008C5D21">
        <w:rPr>
          <w:rFonts w:ascii="Times New Roman" w:eastAsia="Times New Roman" w:hAnsi="Times New Roman" w:cs="Times New Roman"/>
          <w:sz w:val="28"/>
          <w:szCs w:val="28"/>
        </w:rPr>
        <w:t>3) з власної ініціативи взаємодіяти із споживачем, у період з 20 до 9 години, а також у вихідні, святкові і неробочі дні;</w:t>
      </w:r>
    </w:p>
    <w:p w14:paraId="7FE59D87"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6" w:name="n428"/>
      <w:bookmarkEnd w:id="36"/>
      <w:r w:rsidRPr="008C5D21">
        <w:rPr>
          <w:rFonts w:ascii="Times New Roman" w:eastAsia="Times New Roman" w:hAnsi="Times New Roman" w:cs="Times New Roman"/>
          <w:sz w:val="28"/>
          <w:szCs w:val="28"/>
        </w:rPr>
        <w:t>4) взаємодіяти із споживачем більше двох разів на добу, крім випадків додаткової взаємодії за його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 закону;</w:t>
      </w:r>
    </w:p>
    <w:p w14:paraId="26D9417A"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7" w:name="n429"/>
      <w:bookmarkEnd w:id="37"/>
      <w:r w:rsidRPr="008C5D21">
        <w:rPr>
          <w:rFonts w:ascii="Times New Roman" w:eastAsia="Times New Roman" w:hAnsi="Times New Roman" w:cs="Times New Roman"/>
          <w:sz w:val="28"/>
          <w:szCs w:val="28"/>
        </w:rPr>
        <w:t>5) приховувати інформацію про номер контактного телефону, з якого здійснюється дзвінок або надсилається повідомлення споживачу, про поштову адресу або адресу електронної пошти, з якої надсилається повідомлення, про відправника поштового або електронного повідомлення;</w:t>
      </w:r>
    </w:p>
    <w:p w14:paraId="77B19B7E"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8" w:name="n430"/>
      <w:bookmarkEnd w:id="38"/>
      <w:r w:rsidRPr="008C5D21">
        <w:rPr>
          <w:rFonts w:ascii="Times New Roman" w:eastAsia="Times New Roman" w:hAnsi="Times New Roman" w:cs="Times New Roman"/>
          <w:sz w:val="28"/>
          <w:szCs w:val="28"/>
        </w:rPr>
        <w:t xml:space="preserve">6) використовувати функцію (сервіс) автоматичного </w:t>
      </w:r>
      <w:proofErr w:type="spellStart"/>
      <w:r w:rsidRPr="008C5D21">
        <w:rPr>
          <w:rFonts w:ascii="Times New Roman" w:eastAsia="Times New Roman" w:hAnsi="Times New Roman" w:cs="Times New Roman"/>
          <w:sz w:val="28"/>
          <w:szCs w:val="28"/>
        </w:rPr>
        <w:t>додзвону</w:t>
      </w:r>
      <w:proofErr w:type="spellEnd"/>
      <w:r w:rsidRPr="008C5D21">
        <w:rPr>
          <w:rFonts w:ascii="Times New Roman" w:eastAsia="Times New Roman" w:hAnsi="Times New Roman" w:cs="Times New Roman"/>
          <w:sz w:val="28"/>
          <w:szCs w:val="28"/>
        </w:rPr>
        <w:t xml:space="preserve"> до споживача, протягом більше 30 хвилин на добу;</w:t>
      </w:r>
    </w:p>
    <w:p w14:paraId="73A7171F"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39" w:name="n431"/>
      <w:bookmarkEnd w:id="39"/>
      <w:r w:rsidRPr="008C5D21">
        <w:rPr>
          <w:rFonts w:ascii="Times New Roman" w:eastAsia="Times New Roman" w:hAnsi="Times New Roman" w:cs="Times New Roman"/>
          <w:sz w:val="28"/>
          <w:szCs w:val="28"/>
        </w:rPr>
        <w:t>7) використовувати на конвертах або повідомленнях, що надсилаються споживачу,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14:paraId="6C2F0542"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0" w:name="n432"/>
      <w:bookmarkEnd w:id="40"/>
      <w:r w:rsidRPr="008C5D21">
        <w:rPr>
          <w:rFonts w:ascii="Times New Roman" w:eastAsia="Times New Roman" w:hAnsi="Times New Roman" w:cs="Times New Roman"/>
          <w:sz w:val="28"/>
          <w:szCs w:val="28"/>
        </w:rPr>
        <w:lastRenderedPageBreak/>
        <w:t>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w:t>
      </w:r>
    </w:p>
    <w:p w14:paraId="62E99EB3"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1" w:name="n433"/>
      <w:bookmarkEnd w:id="41"/>
      <w:r w:rsidRPr="008C5D21">
        <w:rPr>
          <w:rFonts w:ascii="Times New Roman" w:eastAsia="Times New Roman" w:hAnsi="Times New Roman" w:cs="Times New Roman"/>
          <w:sz w:val="28"/>
          <w:szCs w:val="28"/>
        </w:rPr>
        <w:t>9) вимагати від споживача,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w:t>
      </w:r>
    </w:p>
    <w:p w14:paraId="377A1E42"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2" w:name="n434"/>
      <w:bookmarkEnd w:id="42"/>
      <w:r w:rsidRPr="008C5D21">
        <w:rPr>
          <w:rFonts w:ascii="Times New Roman" w:eastAsia="Times New Roman" w:hAnsi="Times New Roman" w:cs="Times New Roman"/>
          <w:sz w:val="28"/>
          <w:szCs w:val="28"/>
        </w:rPr>
        <w:t>10) вчиняти дії, що завдають шкоду репутації, у тому числі діловій репутації, споживача, або погрожувати вчиненням таких дій;</w:t>
      </w:r>
    </w:p>
    <w:p w14:paraId="62E78CA9"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3" w:name="n435"/>
      <w:bookmarkEnd w:id="43"/>
      <w:r w:rsidRPr="008C5D21">
        <w:rPr>
          <w:rFonts w:ascii="Times New Roman" w:eastAsia="Times New Roman" w:hAnsi="Times New Roman" w:cs="Times New Roman"/>
          <w:sz w:val="28"/>
          <w:szCs w:val="28"/>
        </w:rPr>
        <w:t>11) вимагати погашення заборгованості в інший спосіб, ніж передбачено договором про споживчий кредит або законом;</w:t>
      </w:r>
    </w:p>
    <w:p w14:paraId="680C228F"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4" w:name="n436"/>
      <w:bookmarkEnd w:id="44"/>
      <w:r w:rsidRPr="008C5D21">
        <w:rPr>
          <w:rFonts w:ascii="Times New Roman" w:eastAsia="Times New Roman" w:hAnsi="Times New Roman" w:cs="Times New Roman"/>
          <w:sz w:val="28"/>
          <w:szCs w:val="28"/>
        </w:rPr>
        <w:t>12) за власною ініціативою будь-яким чином взаємодіяти із споживачем,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14:paraId="3496A8C2"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5" w:name="n437"/>
      <w:bookmarkEnd w:id="45"/>
      <w:r w:rsidRPr="008C5D21">
        <w:rPr>
          <w:rFonts w:ascii="Times New Roman" w:eastAsia="Times New Roman" w:hAnsi="Times New Roman" w:cs="Times New Roman"/>
          <w:sz w:val="28"/>
          <w:szCs w:val="28"/>
        </w:rPr>
        <w:t>13) проводити особисті зустрічі із споживачем, без попереднього погодження таких зустрічей відповідною особою;</w:t>
      </w:r>
    </w:p>
    <w:p w14:paraId="12D4E808"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6" w:name="n438"/>
      <w:bookmarkEnd w:id="46"/>
      <w:r w:rsidRPr="008C5D21">
        <w:rPr>
          <w:rFonts w:ascii="Times New Roman" w:eastAsia="Times New Roman" w:hAnsi="Times New Roman" w:cs="Times New Roman"/>
          <w:sz w:val="28"/>
          <w:szCs w:val="28"/>
        </w:rPr>
        <w:t>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14:paraId="0CD62E4F"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7" w:name="n439"/>
      <w:bookmarkStart w:id="48" w:name="n440"/>
      <w:bookmarkEnd w:id="47"/>
      <w:bookmarkEnd w:id="48"/>
      <w:r w:rsidRPr="008C5D21">
        <w:rPr>
          <w:rFonts w:ascii="Times New Roman" w:eastAsia="Times New Roman" w:hAnsi="Times New Roman" w:cs="Times New Roman"/>
          <w:sz w:val="28"/>
          <w:szCs w:val="28"/>
        </w:rPr>
        <w:t xml:space="preserve">6. </w:t>
      </w:r>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proofErr w:type="spellStart"/>
      <w:r w:rsidRPr="008C5D21">
        <w:rPr>
          <w:rFonts w:ascii="Times New Roman" w:eastAsia="Times New Roman" w:hAnsi="Times New Roman" w:cs="Times New Roman"/>
          <w:sz w:val="28"/>
          <w:szCs w:val="28"/>
        </w:rPr>
        <w:t>кредитодавцю</w:t>
      </w:r>
      <w:proofErr w:type="spellEnd"/>
      <w:r w:rsidRPr="008C5D21">
        <w:rPr>
          <w:rFonts w:ascii="Times New Roman" w:eastAsia="Times New Roman" w:hAnsi="Times New Roman" w:cs="Times New Roman"/>
          <w:sz w:val="28"/>
          <w:szCs w:val="28"/>
        </w:rPr>
        <w:t xml:space="preserve">, споживачем у процесі укладення, виконання та припинення договору про споживчий кредит. Обов’язок щодо отримання згоди таких третіх осіб на обробку їхніх персональних даних до передачі таких персональних даних </w:t>
      </w:r>
      <w:proofErr w:type="spellStart"/>
      <w:r w:rsidRPr="008C5D21">
        <w:rPr>
          <w:rFonts w:ascii="Times New Roman" w:eastAsia="Times New Roman" w:hAnsi="Times New Roman" w:cs="Times New Roman"/>
          <w:sz w:val="28"/>
          <w:szCs w:val="28"/>
        </w:rPr>
        <w:t>кредитодавцю</w:t>
      </w:r>
      <w:proofErr w:type="spellEnd"/>
      <w:r w:rsidRPr="008C5D21">
        <w:rPr>
          <w:rFonts w:ascii="Times New Roman" w:eastAsia="Times New Roman" w:hAnsi="Times New Roman" w:cs="Times New Roman"/>
          <w:sz w:val="28"/>
          <w:szCs w:val="28"/>
        </w:rPr>
        <w:t xml:space="preserve"> покладається на споживача.</w:t>
      </w:r>
    </w:p>
    <w:p w14:paraId="0FBB5768"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49" w:name="n441"/>
      <w:bookmarkEnd w:id="49"/>
      <w:r w:rsidRPr="008C5D21">
        <w:rPr>
          <w:rFonts w:ascii="Times New Roman" w:eastAsia="Times New Roman" w:hAnsi="Times New Roman" w:cs="Times New Roman"/>
          <w:sz w:val="28"/>
          <w:szCs w:val="28"/>
        </w:rPr>
        <w:t>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КК України, за незаконне збирання, зберігання, використання, поширення конфіденційної інформації про третіх осіб.</w:t>
      </w:r>
    </w:p>
    <w:p w14:paraId="2114E7EE"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0" w:name="n442"/>
      <w:bookmarkEnd w:id="50"/>
      <w:r w:rsidRPr="008C5D21">
        <w:rPr>
          <w:rFonts w:ascii="Times New Roman" w:eastAsia="Times New Roman" w:hAnsi="Times New Roman" w:cs="Times New Roman"/>
          <w:sz w:val="28"/>
          <w:szCs w:val="28"/>
        </w:rPr>
        <w:t xml:space="preserve">Якщо під час першої взаємодії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 xml:space="preserve"> з такою третьою особою вона висловила заборону на здійснення обробки її персональних даних, </w:t>
      </w:r>
      <w:proofErr w:type="spellStart"/>
      <w:r w:rsidRPr="008C5D21">
        <w:rPr>
          <w:rFonts w:ascii="Times New Roman" w:eastAsia="Times New Roman" w:hAnsi="Times New Roman" w:cs="Times New Roman"/>
          <w:sz w:val="28"/>
          <w:szCs w:val="28"/>
        </w:rPr>
        <w:t>кредитодавець</w:t>
      </w:r>
      <w:proofErr w:type="spellEnd"/>
      <w:r w:rsidRPr="008C5D21">
        <w:rPr>
          <w:rFonts w:ascii="Times New Roman" w:eastAsia="Times New Roman" w:hAnsi="Times New Roman" w:cs="Times New Roman"/>
          <w:sz w:val="28"/>
          <w:szCs w:val="28"/>
        </w:rPr>
        <w:t xml:space="preserve"> зобов’язаний негайно припинити здійснення такої обробки. </w:t>
      </w:r>
    </w:p>
    <w:p w14:paraId="3A126350"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1" w:name="n443"/>
      <w:bookmarkEnd w:id="51"/>
      <w:r w:rsidRPr="008C5D21">
        <w:rPr>
          <w:rFonts w:ascii="Times New Roman" w:eastAsia="Times New Roman" w:hAnsi="Times New Roman" w:cs="Times New Roman"/>
          <w:sz w:val="28"/>
          <w:szCs w:val="28"/>
        </w:rPr>
        <w:t xml:space="preserve">7. Дії, які від імені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 xml:space="preserve"> вчиняються третіми особами, залученими на договірних засадах </w:t>
      </w:r>
      <w:proofErr w:type="spellStart"/>
      <w:r w:rsidRPr="008C5D21">
        <w:rPr>
          <w:rFonts w:ascii="Times New Roman" w:eastAsia="Times New Roman" w:hAnsi="Times New Roman" w:cs="Times New Roman"/>
          <w:sz w:val="28"/>
          <w:szCs w:val="28"/>
        </w:rPr>
        <w:t>кредитодавцем</w:t>
      </w:r>
      <w:proofErr w:type="spellEnd"/>
      <w:r w:rsidRPr="008C5D21">
        <w:rPr>
          <w:rFonts w:ascii="Times New Roman" w:eastAsia="Times New Roman" w:hAnsi="Times New Roman" w:cs="Times New Roman"/>
          <w:sz w:val="28"/>
          <w:szCs w:val="28"/>
        </w:rPr>
        <w:t xml:space="preserve"> до безпосередньої взаємодії із споживачем, вважаються вчиненими таким </w:t>
      </w:r>
      <w:proofErr w:type="spellStart"/>
      <w:r w:rsidRPr="008C5D21">
        <w:rPr>
          <w:rFonts w:ascii="Times New Roman" w:eastAsia="Times New Roman" w:hAnsi="Times New Roman" w:cs="Times New Roman"/>
          <w:sz w:val="28"/>
          <w:szCs w:val="28"/>
        </w:rPr>
        <w:t>кредитодавцем</w:t>
      </w:r>
      <w:proofErr w:type="spellEnd"/>
      <w:r w:rsidRPr="008C5D21">
        <w:rPr>
          <w:rFonts w:ascii="Times New Roman" w:eastAsia="Times New Roman" w:hAnsi="Times New Roman" w:cs="Times New Roman"/>
          <w:sz w:val="28"/>
          <w:szCs w:val="28"/>
        </w:rPr>
        <w:t>.</w:t>
      </w:r>
    </w:p>
    <w:p w14:paraId="6E78C356"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2" w:name="n444"/>
      <w:bookmarkEnd w:id="52"/>
      <w:r w:rsidRPr="008C5D21">
        <w:rPr>
          <w:rFonts w:ascii="Times New Roman" w:eastAsia="Times New Roman" w:hAnsi="Times New Roman" w:cs="Times New Roman"/>
          <w:sz w:val="28"/>
          <w:szCs w:val="28"/>
        </w:rPr>
        <w:lastRenderedPageBreak/>
        <w:t xml:space="preserve">8.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здійснюються виключно за рахунок коштів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w:t>
      </w:r>
    </w:p>
    <w:p w14:paraId="29EA9AD4"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3" w:name="n445"/>
      <w:bookmarkEnd w:id="53"/>
      <w:r w:rsidRPr="008C5D21">
        <w:rPr>
          <w:rFonts w:ascii="Times New Roman" w:eastAsia="Times New Roman" w:hAnsi="Times New Roman" w:cs="Times New Roman"/>
          <w:sz w:val="28"/>
          <w:szCs w:val="28"/>
        </w:rPr>
        <w:t xml:space="preserve">9. З ініціативи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 xml:space="preserve"> або третьої особи, яка діє від його імені та/або в його інтересах, не допускається спрямована на повернення простроченої заборгованості взаємодія у спосіб, передбачений пунктом 1 (безпосередня взаємодія), із споживачем з моменту отримання документів, які свідчать, що така особа:</w:t>
      </w:r>
    </w:p>
    <w:p w14:paraId="28426FBD"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4" w:name="n446"/>
      <w:bookmarkEnd w:id="54"/>
      <w:r w:rsidRPr="008C5D21">
        <w:rPr>
          <w:rFonts w:ascii="Times New Roman" w:eastAsia="Times New Roman" w:hAnsi="Times New Roman" w:cs="Times New Roman"/>
          <w:sz w:val="28"/>
          <w:szCs w:val="28"/>
        </w:rPr>
        <w:t>1) є недієздатною особою або особою, обмеженою в дієздатності;</w:t>
      </w:r>
    </w:p>
    <w:p w14:paraId="17C56C65"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5" w:name="n447"/>
      <w:bookmarkEnd w:id="55"/>
      <w:r w:rsidRPr="008C5D21">
        <w:rPr>
          <w:rFonts w:ascii="Times New Roman" w:eastAsia="Times New Roman" w:hAnsi="Times New Roman" w:cs="Times New Roman"/>
          <w:sz w:val="28"/>
          <w:szCs w:val="28"/>
        </w:rPr>
        <w:t>2) перебуває на стаціонарному лікуванні в закладі охорони здоров’я;</w:t>
      </w:r>
    </w:p>
    <w:p w14:paraId="0BDC2427"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6" w:name="n448"/>
      <w:bookmarkEnd w:id="56"/>
      <w:r w:rsidRPr="008C5D21">
        <w:rPr>
          <w:rFonts w:ascii="Times New Roman" w:eastAsia="Times New Roman" w:hAnsi="Times New Roman" w:cs="Times New Roman"/>
          <w:sz w:val="28"/>
          <w:szCs w:val="28"/>
        </w:rPr>
        <w:t>3) є особою з інвалідністю I групи;</w:t>
      </w:r>
    </w:p>
    <w:p w14:paraId="1763AE42"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7" w:name="n449"/>
      <w:bookmarkEnd w:id="57"/>
      <w:r w:rsidRPr="008C5D21">
        <w:rPr>
          <w:rFonts w:ascii="Times New Roman" w:eastAsia="Times New Roman" w:hAnsi="Times New Roman" w:cs="Times New Roman"/>
          <w:sz w:val="28"/>
          <w:szCs w:val="28"/>
        </w:rPr>
        <w:t>4) є неповнолітньою особою.</w:t>
      </w:r>
    </w:p>
    <w:p w14:paraId="6620D565" w14:textId="77777777" w:rsidR="008C5D21" w:rsidRPr="008C5D21" w:rsidRDefault="008C5D21" w:rsidP="008C5D21">
      <w:pPr>
        <w:shd w:val="clear" w:color="auto" w:fill="FFFFFF"/>
        <w:spacing w:after="0" w:line="100" w:lineRule="atLeast"/>
        <w:ind w:firstLine="450"/>
        <w:jc w:val="both"/>
        <w:rPr>
          <w:rFonts w:ascii="Times New Roman" w:eastAsia="Times New Roman" w:hAnsi="Times New Roman" w:cs="Times New Roman"/>
          <w:sz w:val="28"/>
          <w:szCs w:val="28"/>
        </w:rPr>
      </w:pPr>
      <w:bookmarkStart w:id="58" w:name="n450"/>
      <w:bookmarkEnd w:id="58"/>
      <w:r w:rsidRPr="008C5D21">
        <w:rPr>
          <w:rFonts w:ascii="Times New Roman" w:eastAsia="Times New Roman" w:hAnsi="Times New Roman" w:cs="Times New Roman"/>
          <w:sz w:val="28"/>
          <w:szCs w:val="28"/>
        </w:rPr>
        <w:t>У разі неподання документів, що підтверджують наявність обставин, передбачених цією частиною, їх наявність вважається непідтвердженою.</w:t>
      </w:r>
    </w:p>
    <w:p w14:paraId="14A75F1B" w14:textId="77777777" w:rsidR="008C5D21" w:rsidRPr="008C5D21" w:rsidRDefault="008C5D21" w:rsidP="008C5D21">
      <w:pPr>
        <w:pStyle w:val="a4"/>
        <w:spacing w:before="0" w:beforeAutospacing="0" w:after="0"/>
        <w:ind w:firstLine="567"/>
        <w:jc w:val="both"/>
        <w:rPr>
          <w:rStyle w:val="a8"/>
        </w:rPr>
      </w:pPr>
    </w:p>
    <w:p w14:paraId="73F8595C" w14:textId="77777777" w:rsidR="008C5D21" w:rsidRPr="008C5D21" w:rsidRDefault="008C5D21" w:rsidP="008C5D21">
      <w:pPr>
        <w:pStyle w:val="a4"/>
        <w:spacing w:before="0" w:beforeAutospacing="0" w:after="0"/>
        <w:ind w:firstLine="567"/>
        <w:jc w:val="both"/>
      </w:pPr>
    </w:p>
    <w:p w14:paraId="1989145D" w14:textId="77777777" w:rsidR="008C5D21" w:rsidRPr="008C5D21" w:rsidRDefault="008C5D21" w:rsidP="008C5D21">
      <w:pPr>
        <w:pStyle w:val="a4"/>
        <w:spacing w:before="0" w:beforeAutospacing="0" w:after="0"/>
        <w:ind w:firstLine="567"/>
        <w:jc w:val="both"/>
        <w:rPr>
          <w:rStyle w:val="a8"/>
        </w:rPr>
      </w:pPr>
      <w:hyperlink r:id="rId7" w:history="1">
        <w:r w:rsidRPr="008C5D21">
          <w:rPr>
            <w:rStyle w:val="a3"/>
            <w:b/>
            <w:bCs/>
            <w:color w:val="auto"/>
            <w:u w:val="none"/>
          </w:rPr>
          <w:t xml:space="preserve">2. Порядок повідомлення споживачем </w:t>
        </w:r>
        <w:proofErr w:type="spellStart"/>
        <w:r w:rsidRPr="008C5D21">
          <w:rPr>
            <w:rStyle w:val="a3"/>
            <w:b/>
            <w:bCs/>
            <w:color w:val="auto"/>
            <w:u w:val="none"/>
          </w:rPr>
          <w:t>кредитодавця</w:t>
        </w:r>
        <w:proofErr w:type="spellEnd"/>
        <w:r w:rsidRPr="008C5D21">
          <w:rPr>
            <w:rStyle w:val="a3"/>
            <w:b/>
            <w:bCs/>
            <w:color w:val="auto"/>
            <w:u w:val="none"/>
          </w:rPr>
          <w:t xml:space="preserve"> про те, що інтереси споживача фінансових послуг при врегулюванні простроченої заборгованості представляє його уповноважений представник.</w:t>
        </w:r>
      </w:hyperlink>
    </w:p>
    <w:p w14:paraId="3ADEE3AA" w14:textId="77777777" w:rsidR="008C5D21" w:rsidRPr="008C5D21" w:rsidRDefault="008C5D21" w:rsidP="008C5D21">
      <w:pPr>
        <w:shd w:val="clear" w:color="auto" w:fill="FFFFFF"/>
        <w:spacing w:after="0" w:line="100" w:lineRule="atLeast"/>
        <w:ind w:firstLine="567"/>
        <w:jc w:val="center"/>
        <w:rPr>
          <w:rFonts w:ascii="Times New Roman" w:eastAsia="Times New Roman" w:hAnsi="Times New Roman" w:cs="Times New Roman"/>
          <w:sz w:val="28"/>
          <w:szCs w:val="28"/>
        </w:rPr>
      </w:pPr>
      <w:commentRangeStart w:id="59"/>
      <w:r w:rsidRPr="008C5D21">
        <w:rPr>
          <w:rFonts w:ascii="Times New Roman" w:eastAsia="Times New Roman" w:hAnsi="Times New Roman" w:cs="Times New Roman"/>
          <w:b/>
          <w:sz w:val="28"/>
          <w:szCs w:val="28"/>
        </w:rPr>
        <w:t>Порядок</w:t>
      </w:r>
      <w:commentRangeEnd w:id="59"/>
      <w:r w:rsidRPr="008C5D21">
        <w:rPr>
          <w:rStyle w:val="a7"/>
        </w:rPr>
        <w:commentReference w:id="59"/>
      </w:r>
      <w:r w:rsidRPr="008C5D21">
        <w:rPr>
          <w:rFonts w:ascii="Times New Roman" w:eastAsia="Times New Roman" w:hAnsi="Times New Roman" w:cs="Times New Roman"/>
          <w:b/>
          <w:sz w:val="28"/>
          <w:szCs w:val="28"/>
        </w:rPr>
        <w:t xml:space="preserve"> </w:t>
      </w:r>
    </w:p>
    <w:p w14:paraId="13D0CD39" w14:textId="77777777" w:rsidR="008C5D21" w:rsidRPr="008C5D21" w:rsidRDefault="008C5D21" w:rsidP="008C5D21">
      <w:pPr>
        <w:shd w:val="clear" w:color="auto" w:fill="FFFFFF"/>
        <w:spacing w:after="0" w:line="100" w:lineRule="atLeast"/>
        <w:ind w:firstLine="567"/>
        <w:jc w:val="center"/>
        <w:rPr>
          <w:rFonts w:ascii="Times New Roman" w:eastAsia="Times New Roman" w:hAnsi="Times New Roman" w:cs="Times New Roman"/>
          <w:b/>
          <w:sz w:val="28"/>
          <w:szCs w:val="28"/>
          <w:u w:val="single"/>
        </w:rPr>
      </w:pPr>
      <w:r w:rsidRPr="008C5D21">
        <w:rPr>
          <w:rFonts w:ascii="Times New Roman" w:eastAsia="Times New Roman" w:hAnsi="Times New Roman" w:cs="Times New Roman"/>
          <w:b/>
          <w:sz w:val="28"/>
          <w:szCs w:val="28"/>
        </w:rPr>
        <w:t xml:space="preserve">повідомлення споживачем </w:t>
      </w:r>
      <w:proofErr w:type="spellStart"/>
      <w:r w:rsidRPr="008C5D21">
        <w:rPr>
          <w:rFonts w:ascii="Times New Roman" w:eastAsia="Times New Roman" w:hAnsi="Times New Roman" w:cs="Times New Roman"/>
          <w:b/>
          <w:sz w:val="28"/>
          <w:szCs w:val="28"/>
        </w:rPr>
        <w:t>кредитодавця</w:t>
      </w:r>
      <w:proofErr w:type="spellEnd"/>
      <w:r w:rsidRPr="008C5D21">
        <w:rPr>
          <w:rFonts w:ascii="Times New Roman" w:eastAsia="Times New Roman" w:hAnsi="Times New Roman" w:cs="Times New Roman"/>
          <w:b/>
          <w:sz w:val="28"/>
          <w:szCs w:val="28"/>
        </w:rPr>
        <w:t xml:space="preserve"> про те, що інтереси споживача фінансових послуг при врегулюванні простроченої заборгованості представляє його уповноважений представник</w:t>
      </w:r>
      <w:r w:rsidRPr="008C5D21">
        <w:rPr>
          <w:rFonts w:ascii="Times New Roman" w:eastAsia="Times New Roman" w:hAnsi="Times New Roman" w:cs="Times New Roman"/>
          <w:b/>
          <w:sz w:val="28"/>
          <w:szCs w:val="28"/>
          <w:u w:val="single"/>
        </w:rPr>
        <w:t>.</w:t>
      </w:r>
    </w:p>
    <w:p w14:paraId="4C5DBCBA" w14:textId="77777777" w:rsidR="008C5D21" w:rsidRPr="008C5D21" w:rsidRDefault="008C5D21" w:rsidP="008C5D21">
      <w:pPr>
        <w:shd w:val="clear" w:color="auto" w:fill="FFFFFF"/>
        <w:spacing w:after="0" w:line="100" w:lineRule="atLeast"/>
        <w:ind w:firstLine="567"/>
        <w:jc w:val="both"/>
        <w:rPr>
          <w:rFonts w:ascii="Times New Roman" w:eastAsia="Times New Roman" w:hAnsi="Times New Roman" w:cs="Times New Roman"/>
          <w:sz w:val="28"/>
          <w:szCs w:val="28"/>
        </w:rPr>
      </w:pPr>
      <w:r w:rsidRPr="008C5D21">
        <w:rPr>
          <w:rFonts w:ascii="Times New Roman" w:eastAsia="Times New Roman" w:hAnsi="Times New Roman" w:cs="Times New Roman"/>
          <w:sz w:val="28"/>
          <w:szCs w:val="28"/>
        </w:rPr>
        <w:t xml:space="preserve">1. Споживач письмово, шляхом надання всіх належним чином оформлених підтвердних документів, повідомляє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 xml:space="preserve"> (кредитну спілку), що його інтереси при врегулюванні простроченої заборгованості представляє його представник</w:t>
      </w:r>
      <w:r w:rsidRPr="008C5D21">
        <w:rPr>
          <w:rFonts w:ascii="Times New Roman" w:eastAsia="Times New Roman" w:hAnsi="Times New Roman" w:cs="Times New Roman"/>
          <w:b/>
          <w:sz w:val="28"/>
          <w:szCs w:val="28"/>
        </w:rPr>
        <w:t xml:space="preserve"> </w:t>
      </w:r>
      <w:r w:rsidRPr="008C5D21">
        <w:rPr>
          <w:rFonts w:ascii="Times New Roman" w:eastAsia="Times New Roman" w:hAnsi="Times New Roman" w:cs="Times New Roman"/>
          <w:sz w:val="28"/>
          <w:szCs w:val="28"/>
        </w:rPr>
        <w:t>з дотриманням наступного порядку.</w:t>
      </w:r>
    </w:p>
    <w:p w14:paraId="431E0E2D" w14:textId="77777777" w:rsidR="008C5D21" w:rsidRPr="008C5D21" w:rsidRDefault="008C5D21" w:rsidP="008C5D21">
      <w:pPr>
        <w:shd w:val="clear" w:color="auto" w:fill="FFFFFF"/>
        <w:spacing w:after="0" w:line="100" w:lineRule="atLeast"/>
        <w:ind w:firstLine="567"/>
        <w:jc w:val="both"/>
        <w:rPr>
          <w:rFonts w:ascii="Times New Roman" w:eastAsia="Times New Roman" w:hAnsi="Times New Roman" w:cs="Times New Roman"/>
          <w:sz w:val="28"/>
          <w:szCs w:val="28"/>
        </w:rPr>
      </w:pPr>
      <w:r w:rsidRPr="008C5D21">
        <w:rPr>
          <w:rFonts w:ascii="Times New Roman" w:eastAsia="Times New Roman" w:hAnsi="Times New Roman" w:cs="Times New Roman"/>
          <w:sz w:val="28"/>
          <w:szCs w:val="28"/>
        </w:rPr>
        <w:t xml:space="preserve">2. Споживач вважається таким, що належним чином повідомив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 xml:space="preserve"> про те, що інтереси споживача фінансових послуг при врегулюванні простроченої заборгованості представляє його уповноважений представник у разі дотримання наступного порядку:</w:t>
      </w:r>
    </w:p>
    <w:p w14:paraId="7312AFAF" w14:textId="77777777" w:rsidR="008C5D21" w:rsidRPr="008C5D21" w:rsidRDefault="008C5D21" w:rsidP="008C5D21">
      <w:pPr>
        <w:shd w:val="clear" w:color="auto" w:fill="FFFFFF"/>
        <w:spacing w:after="0" w:line="100" w:lineRule="atLeast"/>
        <w:ind w:firstLine="567"/>
        <w:jc w:val="both"/>
        <w:rPr>
          <w:rFonts w:ascii="Times New Roman" w:eastAsia="Times New Roman" w:hAnsi="Times New Roman" w:cs="Times New Roman"/>
          <w:sz w:val="28"/>
          <w:szCs w:val="28"/>
        </w:rPr>
      </w:pPr>
      <w:r w:rsidRPr="008C5D21">
        <w:rPr>
          <w:rFonts w:ascii="Times New Roman" w:eastAsia="Times New Roman" w:hAnsi="Times New Roman" w:cs="Times New Roman"/>
          <w:sz w:val="28"/>
          <w:szCs w:val="28"/>
        </w:rPr>
        <w:t xml:space="preserve">2.1. Споживач зобов’язаний здійснити повідомлення </w:t>
      </w:r>
      <w:proofErr w:type="spellStart"/>
      <w:r w:rsidRPr="008C5D21">
        <w:rPr>
          <w:rFonts w:ascii="Times New Roman" w:eastAsia="Times New Roman" w:hAnsi="Times New Roman" w:cs="Times New Roman"/>
          <w:sz w:val="28"/>
          <w:szCs w:val="28"/>
        </w:rPr>
        <w:t>кредитодавця</w:t>
      </w:r>
      <w:proofErr w:type="spellEnd"/>
      <w:r w:rsidRPr="008C5D21">
        <w:rPr>
          <w:rFonts w:ascii="Times New Roman" w:eastAsia="Times New Roman" w:hAnsi="Times New Roman" w:cs="Times New Roman"/>
          <w:sz w:val="28"/>
          <w:szCs w:val="28"/>
        </w:rPr>
        <w:t xml:space="preserve"> про те, що інтереси споживача фінансових послуг при врегулюванні простроченої заборгованості представляє його уповноважений представник (далі – Повідомлення ) у письмовій формі та надати належним чином оформлені підтвердні документи.</w:t>
      </w:r>
    </w:p>
    <w:p w14:paraId="2EEAB686" w14:textId="77777777" w:rsidR="008C5D21" w:rsidRPr="008C5D21" w:rsidRDefault="008C5D21" w:rsidP="008C5D21">
      <w:pPr>
        <w:shd w:val="clear" w:color="auto" w:fill="FFFFFF"/>
        <w:spacing w:after="0" w:line="100" w:lineRule="atLeast"/>
        <w:ind w:firstLine="567"/>
        <w:jc w:val="both"/>
        <w:rPr>
          <w:rFonts w:ascii="Times New Roman" w:eastAsia="Times New Roman" w:hAnsi="Times New Roman" w:cs="Times New Roman"/>
          <w:sz w:val="28"/>
          <w:szCs w:val="28"/>
        </w:rPr>
      </w:pPr>
      <w:r w:rsidRPr="008C5D21">
        <w:rPr>
          <w:rFonts w:ascii="Times New Roman" w:eastAsia="Times New Roman" w:hAnsi="Times New Roman" w:cs="Times New Roman"/>
          <w:sz w:val="28"/>
          <w:szCs w:val="28"/>
        </w:rPr>
        <w:t>Надання споживачем Повідомлення та належним чином оформлених підтвердних документів в письмові формі здійснюватися за вибором споживача в один із наступних способів:</w:t>
      </w:r>
    </w:p>
    <w:p w14:paraId="7D690685" w14:textId="77777777" w:rsidR="008C5D21" w:rsidRPr="008C5D21" w:rsidRDefault="008C5D21" w:rsidP="008C5D21">
      <w:pPr>
        <w:spacing w:after="0"/>
        <w:ind w:firstLine="567"/>
        <w:jc w:val="both"/>
        <w:rPr>
          <w:rFonts w:ascii="Times New Roman" w:eastAsia="Times New Roman" w:hAnsi="Times New Roman" w:cs="Times New Roman"/>
          <w:sz w:val="28"/>
          <w:szCs w:val="28"/>
        </w:rPr>
      </w:pPr>
      <w:r w:rsidRPr="008C5D21">
        <w:rPr>
          <w:rFonts w:ascii="Times New Roman" w:eastAsia="Times New Roman" w:hAnsi="Times New Roman" w:cs="Times New Roman"/>
          <w:sz w:val="28"/>
          <w:szCs w:val="28"/>
        </w:rPr>
        <w:t xml:space="preserve">1) подання у двох примірниках Повідомлення із підтвердними документами до КС під час особистого відвідування кредитної спілки (відокремленого підрозділу) за </w:t>
      </w:r>
      <w:proofErr w:type="spellStart"/>
      <w:r w:rsidRPr="008C5D21">
        <w:rPr>
          <w:rFonts w:ascii="Times New Roman" w:eastAsia="Times New Roman" w:hAnsi="Times New Roman" w:cs="Times New Roman"/>
          <w:sz w:val="28"/>
          <w:szCs w:val="28"/>
        </w:rPr>
        <w:t>адресою</w:t>
      </w:r>
      <w:proofErr w:type="spellEnd"/>
      <w:r w:rsidRPr="008C5D21">
        <w:rPr>
          <w:rFonts w:ascii="Times New Roman" w:eastAsia="Times New Roman" w:hAnsi="Times New Roman" w:cs="Times New Roman"/>
          <w:sz w:val="28"/>
          <w:szCs w:val="28"/>
        </w:rPr>
        <w:t xml:space="preserve">: </w:t>
      </w:r>
      <w:r w:rsidRPr="008C5D21">
        <w:rPr>
          <w:rFonts w:ascii="Times New Roman" w:hAnsi="Times New Roman" w:cs="Times New Roman"/>
          <w:sz w:val="24"/>
          <w:szCs w:val="24"/>
        </w:rPr>
        <w:t xml:space="preserve">Україна, 20603 Черкаська область, </w:t>
      </w:r>
      <w:proofErr w:type="spellStart"/>
      <w:r w:rsidRPr="008C5D21">
        <w:rPr>
          <w:rFonts w:ascii="Times New Roman" w:hAnsi="Times New Roman" w:cs="Times New Roman"/>
          <w:sz w:val="24"/>
          <w:szCs w:val="24"/>
        </w:rPr>
        <w:t>Шполянський</w:t>
      </w:r>
      <w:proofErr w:type="spellEnd"/>
      <w:r w:rsidRPr="008C5D21">
        <w:rPr>
          <w:rFonts w:ascii="Times New Roman" w:hAnsi="Times New Roman" w:cs="Times New Roman"/>
          <w:sz w:val="24"/>
          <w:szCs w:val="24"/>
        </w:rPr>
        <w:t xml:space="preserve"> р-н, м. Шпола вул. </w:t>
      </w:r>
      <w:proofErr w:type="spellStart"/>
      <w:r w:rsidRPr="008C5D21">
        <w:rPr>
          <w:rFonts w:ascii="Times New Roman" w:hAnsi="Times New Roman" w:cs="Times New Roman"/>
          <w:sz w:val="24"/>
          <w:szCs w:val="24"/>
        </w:rPr>
        <w:t>Лозуватська</w:t>
      </w:r>
      <w:proofErr w:type="spellEnd"/>
      <w:r w:rsidRPr="008C5D21">
        <w:rPr>
          <w:rFonts w:ascii="Times New Roman" w:hAnsi="Times New Roman" w:cs="Times New Roman"/>
          <w:sz w:val="24"/>
          <w:szCs w:val="24"/>
        </w:rPr>
        <w:t xml:space="preserve">, буд. 60 </w:t>
      </w:r>
      <w:r w:rsidRPr="008C5D21">
        <w:rPr>
          <w:rFonts w:ascii="Times New Roman" w:eastAsia="Times New Roman" w:hAnsi="Times New Roman" w:cs="Times New Roman"/>
          <w:sz w:val="28"/>
          <w:szCs w:val="28"/>
        </w:rPr>
        <w:t>в робочі дні</w:t>
      </w:r>
      <w:r>
        <w:rPr>
          <w:rFonts w:ascii="Times New Roman" w:eastAsia="Times New Roman" w:hAnsi="Times New Roman" w:cs="Times New Roman"/>
          <w:sz w:val="28"/>
          <w:szCs w:val="28"/>
        </w:rPr>
        <w:t>.</w:t>
      </w:r>
      <w:r w:rsidRPr="008C5D21">
        <w:rPr>
          <w:rFonts w:ascii="Times New Roman" w:eastAsia="Times New Roman" w:hAnsi="Times New Roman" w:cs="Times New Roman"/>
          <w:sz w:val="28"/>
          <w:szCs w:val="28"/>
        </w:rPr>
        <w:t xml:space="preserve"> </w:t>
      </w:r>
    </w:p>
    <w:p w14:paraId="412C2656" w14:textId="77777777" w:rsidR="008C5D21" w:rsidRPr="008C5D21" w:rsidRDefault="008C5D21" w:rsidP="008C5D21">
      <w:pPr>
        <w:spacing w:after="0"/>
        <w:ind w:firstLine="705"/>
        <w:jc w:val="both"/>
        <w:rPr>
          <w:rFonts w:ascii="Times New Roman" w:hAnsi="Times New Roman" w:cs="Times New Roman"/>
          <w:bCs/>
          <w:sz w:val="28"/>
          <w:szCs w:val="28"/>
        </w:rPr>
      </w:pPr>
      <w:r w:rsidRPr="008C5D21">
        <w:rPr>
          <w:rFonts w:ascii="Times New Roman" w:eastAsia="Times New Roman" w:hAnsi="Times New Roman" w:cs="Times New Roman"/>
          <w:sz w:val="28"/>
          <w:szCs w:val="28"/>
        </w:rPr>
        <w:lastRenderedPageBreak/>
        <w:t xml:space="preserve">Представники КС </w:t>
      </w:r>
      <w:r w:rsidRPr="008C5D21">
        <w:rPr>
          <w:rFonts w:ascii="Times New Roman" w:hAnsi="Times New Roman" w:cs="Times New Roman"/>
          <w:bCs/>
          <w:sz w:val="28"/>
          <w:szCs w:val="28"/>
        </w:rPr>
        <w:t>приймають від споживача повідомлення  шляхом проставлення на примірнику повідомлення  дати отримання, підпису уповноваженої особи, прізвища, імені та по батькові уповноваженої особи  КС та проводять реєстрацію</w:t>
      </w:r>
      <w:r w:rsidRPr="008C5D21">
        <w:rPr>
          <w:rFonts w:ascii="Times New Roman" w:hAnsi="Times New Roman" w:cs="Times New Roman"/>
          <w:sz w:val="28"/>
          <w:szCs w:val="28"/>
        </w:rPr>
        <w:t xml:space="preserve"> </w:t>
      </w:r>
      <w:r w:rsidRPr="008C5D21">
        <w:rPr>
          <w:rFonts w:ascii="Times New Roman" w:hAnsi="Times New Roman" w:cs="Times New Roman"/>
          <w:bCs/>
          <w:sz w:val="28"/>
          <w:szCs w:val="28"/>
        </w:rPr>
        <w:t>згідно з положенням про документообіг кредитної спілки.</w:t>
      </w:r>
    </w:p>
    <w:p w14:paraId="55C77B32" w14:textId="77777777" w:rsidR="008C5D21" w:rsidRPr="008C5D21" w:rsidRDefault="008C5D21" w:rsidP="008C5D21">
      <w:pPr>
        <w:shd w:val="clear" w:color="auto" w:fill="FFFFFF"/>
        <w:spacing w:after="0" w:line="100" w:lineRule="atLeast"/>
        <w:ind w:firstLine="567"/>
        <w:jc w:val="both"/>
        <w:rPr>
          <w:rFonts w:ascii="Times New Roman" w:eastAsia="Times New Roman" w:hAnsi="Times New Roman" w:cs="Times New Roman"/>
          <w:sz w:val="28"/>
          <w:szCs w:val="28"/>
        </w:rPr>
      </w:pPr>
      <w:r w:rsidRPr="008C5D21">
        <w:rPr>
          <w:rFonts w:ascii="Times New Roman" w:eastAsia="Times New Roman" w:hAnsi="Times New Roman" w:cs="Times New Roman"/>
          <w:sz w:val="28"/>
          <w:szCs w:val="28"/>
        </w:rPr>
        <w:t xml:space="preserve">2) направляння рекомендованого поштового відправлення з описом вкладення на адресу КС: Україна, 20603 Черкаська область, </w:t>
      </w:r>
      <w:proofErr w:type="spellStart"/>
      <w:r w:rsidRPr="008C5D21">
        <w:rPr>
          <w:rFonts w:ascii="Times New Roman" w:eastAsia="Times New Roman" w:hAnsi="Times New Roman" w:cs="Times New Roman"/>
          <w:sz w:val="28"/>
          <w:szCs w:val="28"/>
        </w:rPr>
        <w:t>Шполянський</w:t>
      </w:r>
      <w:proofErr w:type="spellEnd"/>
      <w:r w:rsidRPr="008C5D21">
        <w:rPr>
          <w:rFonts w:ascii="Times New Roman" w:eastAsia="Times New Roman" w:hAnsi="Times New Roman" w:cs="Times New Roman"/>
          <w:sz w:val="28"/>
          <w:szCs w:val="28"/>
        </w:rPr>
        <w:t xml:space="preserve"> р-н, м. Шпола вул. </w:t>
      </w:r>
      <w:proofErr w:type="spellStart"/>
      <w:r w:rsidRPr="008C5D21">
        <w:rPr>
          <w:rFonts w:ascii="Times New Roman" w:eastAsia="Times New Roman" w:hAnsi="Times New Roman" w:cs="Times New Roman"/>
          <w:sz w:val="28"/>
          <w:szCs w:val="28"/>
        </w:rPr>
        <w:t>Лозуватська</w:t>
      </w:r>
      <w:proofErr w:type="spellEnd"/>
      <w:r w:rsidRPr="008C5D21">
        <w:rPr>
          <w:rFonts w:ascii="Times New Roman" w:eastAsia="Times New Roman" w:hAnsi="Times New Roman" w:cs="Times New Roman"/>
          <w:sz w:val="28"/>
          <w:szCs w:val="28"/>
        </w:rPr>
        <w:t>, буд. 60;</w:t>
      </w:r>
    </w:p>
    <w:p w14:paraId="60CE11B7" w14:textId="77777777" w:rsidR="008C5D21" w:rsidRPr="008C5D21" w:rsidRDefault="008C5D21" w:rsidP="008C5D21">
      <w:pPr>
        <w:shd w:val="clear" w:color="auto" w:fill="FFFFFF"/>
        <w:spacing w:after="0" w:line="100" w:lineRule="atLeast"/>
        <w:ind w:firstLine="567"/>
        <w:jc w:val="both"/>
        <w:rPr>
          <w:rFonts w:ascii="Times New Roman" w:eastAsia="Times New Roman" w:hAnsi="Times New Roman" w:cs="Times New Roman"/>
          <w:sz w:val="28"/>
          <w:szCs w:val="28"/>
        </w:rPr>
      </w:pPr>
      <w:r w:rsidRPr="008C5D21">
        <w:rPr>
          <w:rFonts w:ascii="Times New Roman" w:eastAsia="Times New Roman" w:hAnsi="Times New Roman" w:cs="Times New Roman"/>
          <w:sz w:val="28"/>
          <w:szCs w:val="28"/>
        </w:rPr>
        <w:t xml:space="preserve">3)  електронною поштою на адресу КС: </w:t>
      </w:r>
      <w:hyperlink r:id="rId8" w:history="1">
        <w:r w:rsidRPr="008C5D21">
          <w:rPr>
            <w:rStyle w:val="a3"/>
            <w:rFonts w:ascii="Times New Roman" w:eastAsia="Times New Roman" w:hAnsi="Times New Roman" w:cs="Times New Roman"/>
            <w:sz w:val="28"/>
            <w:szCs w:val="28"/>
            <w:lang w:val="en-US"/>
          </w:rPr>
          <w:t>garantiya</w:t>
        </w:r>
        <w:r w:rsidRPr="008C5D21">
          <w:rPr>
            <w:rStyle w:val="a3"/>
            <w:rFonts w:ascii="Times New Roman" w:eastAsia="Times New Roman" w:hAnsi="Times New Roman" w:cs="Times New Roman"/>
            <w:sz w:val="28"/>
            <w:szCs w:val="28"/>
            <w:lang w:val="ru-RU"/>
          </w:rPr>
          <w:t>2010@</w:t>
        </w:r>
        <w:r w:rsidRPr="008C5D21">
          <w:rPr>
            <w:rStyle w:val="a3"/>
            <w:rFonts w:ascii="Times New Roman" w:eastAsia="Times New Roman" w:hAnsi="Times New Roman" w:cs="Times New Roman"/>
            <w:sz w:val="28"/>
            <w:szCs w:val="28"/>
            <w:lang w:val="en-US"/>
          </w:rPr>
          <w:t>ukr</w:t>
        </w:r>
        <w:r w:rsidRPr="008C5D21">
          <w:rPr>
            <w:rStyle w:val="a3"/>
            <w:rFonts w:ascii="Times New Roman" w:eastAsia="Times New Roman" w:hAnsi="Times New Roman" w:cs="Times New Roman"/>
            <w:sz w:val="28"/>
            <w:szCs w:val="28"/>
            <w:lang w:val="ru-RU"/>
          </w:rPr>
          <w:t>.</w:t>
        </w:r>
        <w:r w:rsidRPr="008C5D21">
          <w:rPr>
            <w:rStyle w:val="a3"/>
            <w:rFonts w:ascii="Times New Roman" w:eastAsia="Times New Roman" w:hAnsi="Times New Roman" w:cs="Times New Roman"/>
            <w:sz w:val="28"/>
            <w:szCs w:val="28"/>
            <w:lang w:val="en-US"/>
          </w:rPr>
          <w:t>net</w:t>
        </w:r>
      </w:hyperlink>
      <w:r w:rsidRPr="008C5D21">
        <w:rPr>
          <w:rFonts w:ascii="Times New Roman" w:eastAsia="Times New Roman" w:hAnsi="Times New Roman" w:cs="Times New Roman"/>
          <w:sz w:val="28"/>
          <w:szCs w:val="28"/>
          <w:lang w:val="ru-RU"/>
        </w:rPr>
        <w:t xml:space="preserve"> </w:t>
      </w:r>
      <w:r w:rsidRPr="008C5D21">
        <w:rPr>
          <w:rFonts w:ascii="Times New Roman" w:eastAsia="Times New Roman" w:hAnsi="Times New Roman" w:cs="Times New Roman"/>
          <w:sz w:val="28"/>
          <w:szCs w:val="28"/>
        </w:rPr>
        <w:t>з дотриманням вимог, визначених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w:t>
      </w:r>
    </w:p>
    <w:p w14:paraId="5C8A908A" w14:textId="77777777" w:rsidR="008C5D21" w:rsidRPr="008C5D21" w:rsidRDefault="008C5D21" w:rsidP="008C5D21">
      <w:pPr>
        <w:pStyle w:val="10"/>
        <w:ind w:firstLine="567"/>
        <w:jc w:val="both"/>
        <w:rPr>
          <w:rFonts w:ascii="Times New Roman" w:hAnsi="Times New Roman" w:cs="Times New Roman"/>
          <w:sz w:val="28"/>
          <w:szCs w:val="28"/>
        </w:rPr>
      </w:pPr>
      <w:r w:rsidRPr="008C5D21">
        <w:rPr>
          <w:rFonts w:ascii="Times New Roman" w:eastAsia="Times New Roman" w:hAnsi="Times New Roman" w:cs="Times New Roman"/>
          <w:sz w:val="28"/>
          <w:szCs w:val="28"/>
        </w:rPr>
        <w:t xml:space="preserve">2.2. </w:t>
      </w:r>
      <w:r w:rsidRPr="008C5D21">
        <w:rPr>
          <w:rFonts w:ascii="Times New Roman" w:hAnsi="Times New Roman" w:cs="Times New Roman"/>
          <w:sz w:val="28"/>
          <w:szCs w:val="28"/>
        </w:rPr>
        <w:t xml:space="preserve">Повноваження уповноваженого споживачем представника </w:t>
      </w:r>
      <w:r w:rsidRPr="008C5D21">
        <w:rPr>
          <w:rFonts w:ascii="Times New Roman" w:eastAsia="Times New Roman" w:hAnsi="Times New Roman" w:cs="Times New Roman"/>
          <w:sz w:val="28"/>
          <w:szCs w:val="28"/>
        </w:rPr>
        <w:t xml:space="preserve">при врегулюванні простроченої заборгованості представляє його уповноважений представник </w:t>
      </w:r>
      <w:r w:rsidRPr="008C5D21">
        <w:rPr>
          <w:rFonts w:ascii="Times New Roman" w:hAnsi="Times New Roman" w:cs="Times New Roman"/>
          <w:sz w:val="28"/>
          <w:szCs w:val="28"/>
        </w:rPr>
        <w:t>мають бути підтверджені</w:t>
      </w:r>
      <w:bookmarkStart w:id="60" w:name="n6482"/>
      <w:bookmarkEnd w:id="60"/>
      <w:r w:rsidRPr="008C5D21">
        <w:rPr>
          <w:rFonts w:ascii="Times New Roman" w:hAnsi="Times New Roman" w:cs="Times New Roman"/>
          <w:sz w:val="28"/>
          <w:szCs w:val="28"/>
        </w:rPr>
        <w:t> довіреністю споживача</w:t>
      </w:r>
      <w:bookmarkStart w:id="61" w:name="n6483"/>
      <w:bookmarkEnd w:id="61"/>
      <w:r w:rsidRPr="008C5D21">
        <w:rPr>
          <w:rFonts w:ascii="Times New Roman" w:hAnsi="Times New Roman" w:cs="Times New Roman"/>
          <w:sz w:val="28"/>
          <w:szCs w:val="28"/>
        </w:rPr>
        <w:t xml:space="preserve"> у звичайній письмовій формі</w:t>
      </w:r>
      <w:bookmarkStart w:id="62" w:name="n6484"/>
      <w:bookmarkEnd w:id="62"/>
      <w:r w:rsidRPr="008C5D21">
        <w:rPr>
          <w:rFonts w:ascii="Times New Roman" w:hAnsi="Times New Roman" w:cs="Times New Roman"/>
          <w:sz w:val="28"/>
          <w:szCs w:val="28"/>
        </w:rPr>
        <w:t>.</w:t>
      </w:r>
    </w:p>
    <w:p w14:paraId="4AD7F006" w14:textId="77777777" w:rsidR="008C5D21" w:rsidRPr="008C5D21" w:rsidRDefault="008C5D21" w:rsidP="008C5D21">
      <w:pPr>
        <w:shd w:val="clear" w:color="auto" w:fill="FFFFFF"/>
        <w:spacing w:after="0" w:line="100" w:lineRule="atLeast"/>
        <w:ind w:firstLine="567"/>
        <w:jc w:val="both"/>
        <w:rPr>
          <w:rFonts w:ascii="Times New Roman" w:hAnsi="Times New Roman" w:cs="Times New Roman"/>
          <w:sz w:val="28"/>
          <w:szCs w:val="28"/>
        </w:rPr>
      </w:pPr>
      <w:r w:rsidRPr="008C5D21">
        <w:rPr>
          <w:rFonts w:ascii="Times New Roman" w:hAnsi="Times New Roman" w:cs="Times New Roman"/>
          <w:sz w:val="28"/>
          <w:szCs w:val="28"/>
        </w:rPr>
        <w:t>Повноваження адвоката як представника підтверджуються довіреністю або ордером, виданим відповідно до Закону України "Про адвокатуру і адвокатську діяльність".</w:t>
      </w:r>
      <w:bookmarkStart w:id="63" w:name="n6489"/>
      <w:bookmarkEnd w:id="63"/>
    </w:p>
    <w:p w14:paraId="591FF39D" w14:textId="77777777" w:rsidR="008C5D21" w:rsidRPr="008C5D21" w:rsidRDefault="008C5D21" w:rsidP="008C5D21">
      <w:pPr>
        <w:pStyle w:val="10"/>
        <w:ind w:firstLine="567"/>
        <w:jc w:val="both"/>
        <w:rPr>
          <w:rFonts w:ascii="Times New Roman" w:hAnsi="Times New Roman" w:cs="Times New Roman"/>
          <w:sz w:val="28"/>
          <w:szCs w:val="28"/>
        </w:rPr>
      </w:pPr>
      <w:r w:rsidRPr="008C5D21">
        <w:rPr>
          <w:rFonts w:ascii="Times New Roman" w:hAnsi="Times New Roman" w:cs="Times New Roman"/>
          <w:sz w:val="28"/>
          <w:szCs w:val="28"/>
        </w:rPr>
        <w:t>Довіреність споживача повинна бути посвідчена нотаріально або іншою особою, у визначених законом випадках</w:t>
      </w:r>
      <w:bookmarkStart w:id="64" w:name="n6485"/>
      <w:bookmarkEnd w:id="64"/>
      <w:r w:rsidRPr="008C5D21">
        <w:rPr>
          <w:rFonts w:ascii="Times New Roman" w:hAnsi="Times New Roman" w:cs="Times New Roman"/>
          <w:sz w:val="28"/>
          <w:szCs w:val="28"/>
        </w:rPr>
        <w:t>. Так, якщо в довіреності представник уповноважується споживачем для врегулювання простроченої заборгованості за споживчим кредитом на укладення правочину, що потребує нотаріального посвідчення, довіреність має бути посвідчена нотаріально.</w:t>
      </w:r>
    </w:p>
    <w:p w14:paraId="39D1BB48" w14:textId="77777777" w:rsidR="008C5D21" w:rsidRPr="008C5D21" w:rsidRDefault="008C5D21" w:rsidP="008C5D21">
      <w:pPr>
        <w:pStyle w:val="10"/>
        <w:ind w:firstLine="567"/>
        <w:jc w:val="both"/>
        <w:rPr>
          <w:rFonts w:ascii="Times New Roman" w:hAnsi="Times New Roman" w:cs="Times New Roman"/>
          <w:sz w:val="28"/>
          <w:szCs w:val="28"/>
        </w:rPr>
      </w:pPr>
      <w:r w:rsidRPr="008C5D21">
        <w:rPr>
          <w:rFonts w:ascii="Times New Roman" w:hAnsi="Times New Roman" w:cs="Times New Roman"/>
          <w:sz w:val="28"/>
          <w:szCs w:val="28"/>
        </w:rPr>
        <w:t>Довіреність фізичної особи, за зверненням якої прийнято рішення про надання їй безоплатної вторинної правничої допомоги, може бути посвідчена посадовою особою органу (установи), який прийняв таке рішення.</w:t>
      </w:r>
    </w:p>
    <w:p w14:paraId="3E0A8C8D" w14:textId="77777777" w:rsidR="008C5D21" w:rsidRPr="008C5D21" w:rsidRDefault="008C5D21" w:rsidP="008C5D21">
      <w:pPr>
        <w:pStyle w:val="10"/>
        <w:ind w:firstLine="567"/>
        <w:jc w:val="both"/>
        <w:rPr>
          <w:rFonts w:ascii="Times New Roman" w:hAnsi="Times New Roman" w:cs="Times New Roman"/>
          <w:sz w:val="28"/>
          <w:szCs w:val="28"/>
        </w:rPr>
      </w:pPr>
      <w:r w:rsidRPr="008C5D21">
        <w:rPr>
          <w:rFonts w:ascii="Times New Roman" w:hAnsi="Times New Roman" w:cs="Times New Roman"/>
          <w:sz w:val="28"/>
          <w:szCs w:val="28"/>
        </w:rPr>
        <w:t>Довіреності або інші документи, які підтверджують повноваження представника і були посвідчені в інших державах, повинні бути легалізовані в установленому законодавством порядку, якщо інше не встановлено міжнародними договорами, згода на обов’язковість яких надана Верховною Радою України</w:t>
      </w:r>
    </w:p>
    <w:p w14:paraId="35BEDD6E" w14:textId="77777777" w:rsidR="008C5D21" w:rsidRPr="008C5D21" w:rsidRDefault="008C5D21" w:rsidP="008C5D21">
      <w:pPr>
        <w:pStyle w:val="a4"/>
        <w:spacing w:before="0" w:beforeAutospacing="0" w:after="0"/>
        <w:ind w:firstLine="567"/>
        <w:jc w:val="both"/>
      </w:pPr>
    </w:p>
    <w:p w14:paraId="7641A77D" w14:textId="77777777" w:rsidR="008C5D21" w:rsidRPr="008C5D21" w:rsidRDefault="008C5D21" w:rsidP="008C5D21">
      <w:pPr>
        <w:pStyle w:val="a4"/>
        <w:spacing w:before="0" w:beforeAutospacing="0" w:after="0"/>
        <w:ind w:firstLine="567"/>
        <w:rPr>
          <w:color w:val="333333"/>
        </w:rPr>
      </w:pPr>
      <w:hyperlink r:id="rId9" w:history="1">
        <w:r w:rsidRPr="008C5D21">
          <w:rPr>
            <w:rStyle w:val="a3"/>
            <w:b/>
            <w:bCs/>
            <w:color w:val="0E9749"/>
            <w:u w:val="none"/>
          </w:rPr>
          <w:t> </w:t>
        </w:r>
      </w:hyperlink>
    </w:p>
    <w:p w14:paraId="4FC36124" w14:textId="77777777" w:rsidR="008C5D21" w:rsidRDefault="008C5D21" w:rsidP="008C5D21">
      <w:pPr>
        <w:pStyle w:val="1"/>
        <w:spacing w:before="0" w:beforeAutospacing="0" w:after="0" w:afterAutospacing="0"/>
        <w:ind w:firstLine="567"/>
        <w:jc w:val="both"/>
        <w:rPr>
          <w:color w:val="333333"/>
        </w:rPr>
      </w:pPr>
      <w:r>
        <w:rPr>
          <w:color w:val="333333"/>
          <w:lang w:val="ru-RU"/>
        </w:rPr>
        <w:t xml:space="preserve"> </w:t>
      </w:r>
      <w:bookmarkStart w:id="65" w:name="_GoBack"/>
      <w:bookmarkEnd w:id="65"/>
    </w:p>
    <w:p w14:paraId="1572904D" w14:textId="77777777" w:rsidR="00875E72" w:rsidRDefault="00875E72"/>
    <w:sectPr w:rsidR="00875E72">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Рудий Віктор" w:date="2021-10-26T15:37:00Z" w:initials="РВП">
    <w:p w14:paraId="32BC6314" w14:textId="77777777" w:rsidR="008C5D21" w:rsidRDefault="008C5D21" w:rsidP="008C5D21">
      <w:pPr>
        <w:pStyle w:val="a5"/>
      </w:pPr>
      <w:r>
        <w:rPr>
          <w:rStyle w:val="a7"/>
        </w:rPr>
        <w:annotationRef/>
      </w:r>
      <w:r>
        <w:t xml:space="preserve">Можна розмістити на </w:t>
      </w:r>
      <w:proofErr w:type="spellStart"/>
      <w:r>
        <w:t>вебсайті</w:t>
      </w:r>
      <w:proofErr w:type="spellEnd"/>
      <w:r>
        <w:t xml:space="preserve"> так як і положення про </w:t>
      </w:r>
      <w:proofErr w:type="spellStart"/>
      <w:r>
        <w:t>фінпослуги</w:t>
      </w:r>
      <w:proofErr w:type="spellEnd"/>
      <w:r>
        <w:t xml:space="preserve">. Тобто, шляхом посилання на </w:t>
      </w:r>
      <w:proofErr w:type="spellStart"/>
      <w:r>
        <w:t>вордівський</w:t>
      </w:r>
      <w:proofErr w:type="spellEnd"/>
      <w:r>
        <w:t xml:space="preserve"> документ.</w:t>
      </w:r>
    </w:p>
  </w:comment>
  <w:comment w:id="59" w:author="Рудий Віктор" w:date="2021-10-26T15:37:00Z" w:initials="РВП">
    <w:p w14:paraId="0031C039" w14:textId="77777777" w:rsidR="008C5D21" w:rsidRDefault="008C5D21" w:rsidP="008C5D21">
      <w:pPr>
        <w:pStyle w:val="a5"/>
      </w:pPr>
      <w:r>
        <w:rPr>
          <w:rStyle w:val="a7"/>
        </w:rPr>
        <w:annotationRef/>
      </w:r>
      <w:r>
        <w:rPr>
          <w:rStyle w:val="a7"/>
        </w:rPr>
        <w:annotationRef/>
      </w:r>
      <w:r>
        <w:t xml:space="preserve">Можна розмістити на </w:t>
      </w:r>
      <w:proofErr w:type="spellStart"/>
      <w:r>
        <w:t>вебсайті</w:t>
      </w:r>
      <w:proofErr w:type="spellEnd"/>
      <w:r>
        <w:t xml:space="preserve"> так як і положення про </w:t>
      </w:r>
      <w:proofErr w:type="spellStart"/>
      <w:r>
        <w:t>фінпослуги</w:t>
      </w:r>
      <w:proofErr w:type="spellEnd"/>
      <w:r>
        <w:t xml:space="preserve">. Тобто, шляхом посилання на </w:t>
      </w:r>
      <w:proofErr w:type="spellStart"/>
      <w:r>
        <w:t>вордівський</w:t>
      </w:r>
      <w:proofErr w:type="spellEnd"/>
      <w:r>
        <w:t xml:space="preserve"> документ.</w:t>
      </w:r>
    </w:p>
    <w:p w14:paraId="0FA808E7" w14:textId="77777777" w:rsidR="008C5D21" w:rsidRDefault="008C5D21" w:rsidP="008C5D21">
      <w:pPr>
        <w:pStyle w:val="a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C6314" w15:done="0"/>
  <w15:commentEx w15:paraId="0FA808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74CEF"/>
    <w:multiLevelType w:val="hybridMultilevel"/>
    <w:tmpl w:val="87E8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1"/>
    <w:rsid w:val="00875E72"/>
    <w:rsid w:val="008C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2EDC"/>
  <w15:chartTrackingRefBased/>
  <w15:docId w15:val="{F2090E61-51DC-4626-8E4D-43B943F0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D2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5D21"/>
    <w:rPr>
      <w:color w:val="0000FF"/>
      <w:u w:val="single"/>
    </w:rPr>
  </w:style>
  <w:style w:type="paragraph" w:styleId="a4">
    <w:name w:val="Normal (Web)"/>
    <w:basedOn w:val="a"/>
    <w:semiHidden/>
    <w:unhideWhenUsed/>
    <w:rsid w:val="008C5D21"/>
    <w:pPr>
      <w:spacing w:before="100" w:beforeAutospacing="1" w:after="119" w:line="240" w:lineRule="auto"/>
    </w:pPr>
    <w:rPr>
      <w:rFonts w:ascii="Times New Roman" w:eastAsia="Times New Roman" w:hAnsi="Times New Roman" w:cs="Times New Roman"/>
      <w:sz w:val="24"/>
      <w:szCs w:val="24"/>
      <w:lang w:eastAsia="uk-UA"/>
    </w:rPr>
  </w:style>
  <w:style w:type="paragraph" w:styleId="a5">
    <w:name w:val="annotation text"/>
    <w:basedOn w:val="a"/>
    <w:link w:val="a6"/>
    <w:uiPriority w:val="99"/>
    <w:semiHidden/>
    <w:unhideWhenUsed/>
    <w:rsid w:val="008C5D21"/>
    <w:pPr>
      <w:spacing w:line="240" w:lineRule="auto"/>
    </w:pPr>
    <w:rPr>
      <w:sz w:val="20"/>
      <w:szCs w:val="20"/>
    </w:rPr>
  </w:style>
  <w:style w:type="character" w:customStyle="1" w:styleId="a6">
    <w:name w:val="Текст примечания Знак"/>
    <w:basedOn w:val="a0"/>
    <w:link w:val="a5"/>
    <w:uiPriority w:val="99"/>
    <w:semiHidden/>
    <w:rsid w:val="008C5D21"/>
    <w:rPr>
      <w:sz w:val="20"/>
      <w:szCs w:val="20"/>
      <w:lang w:val="uk-UA"/>
    </w:rPr>
  </w:style>
  <w:style w:type="paragraph" w:customStyle="1" w:styleId="1">
    <w:name w:val="1"/>
    <w:basedOn w:val="a"/>
    <w:rsid w:val="008C5D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Без интервала1"/>
    <w:rsid w:val="008C5D21"/>
    <w:pPr>
      <w:widowControl w:val="0"/>
      <w:suppressAutoHyphens/>
      <w:spacing w:after="0" w:line="240" w:lineRule="auto"/>
    </w:pPr>
    <w:rPr>
      <w:rFonts w:ascii="Arial" w:eastAsia="Lucida Sans Unicode" w:hAnsi="Arial" w:cs="Mangal"/>
      <w:kern w:val="2"/>
      <w:sz w:val="20"/>
      <w:szCs w:val="24"/>
      <w:lang w:val="uk-UA" w:eastAsia="hi-IN" w:bidi="hi-IN"/>
    </w:rPr>
  </w:style>
  <w:style w:type="character" w:styleId="a7">
    <w:name w:val="annotation reference"/>
    <w:basedOn w:val="a0"/>
    <w:uiPriority w:val="99"/>
    <w:semiHidden/>
    <w:unhideWhenUsed/>
    <w:rsid w:val="008C5D21"/>
    <w:rPr>
      <w:sz w:val="16"/>
      <w:szCs w:val="16"/>
    </w:rPr>
  </w:style>
  <w:style w:type="character" w:styleId="a8">
    <w:name w:val="Strong"/>
    <w:basedOn w:val="a0"/>
    <w:uiPriority w:val="22"/>
    <w:qFormat/>
    <w:rsid w:val="008C5D21"/>
    <w:rPr>
      <w:b/>
      <w:bCs/>
    </w:rPr>
  </w:style>
  <w:style w:type="paragraph" w:styleId="a9">
    <w:name w:val="Balloon Text"/>
    <w:basedOn w:val="a"/>
    <w:link w:val="aa"/>
    <w:uiPriority w:val="99"/>
    <w:semiHidden/>
    <w:unhideWhenUsed/>
    <w:rsid w:val="008C5D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C5D21"/>
    <w:rPr>
      <w:rFonts w:ascii="Segoe UI" w:hAnsi="Segoe UI" w:cs="Segoe UI"/>
      <w:sz w:val="18"/>
      <w:szCs w:val="18"/>
      <w:lang w:val="uk-UA"/>
    </w:rPr>
  </w:style>
  <w:style w:type="paragraph" w:styleId="ab">
    <w:name w:val="No Spacing"/>
    <w:uiPriority w:val="1"/>
    <w:qFormat/>
    <w:rsid w:val="008C5D21"/>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iya2010@ukr.net" TargetMode="External"/><Relationship Id="rId3" Type="http://schemas.openxmlformats.org/officeDocument/2006/relationships/settings" Target="settings.xml"/><Relationship Id="rId7" Type="http://schemas.openxmlformats.org/officeDocument/2006/relationships/hyperlink" Target="http://ppfks.vaks.org.ua/data_user/docs/2021/_2.doc"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pfks.vaks.org.ua/data_user/docs/2021/_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2354</Words>
  <Characters>13421</Characters>
  <Application>Microsoft Office Word</Application>
  <DocSecurity>0</DocSecurity>
  <Lines>111</Lines>
  <Paragraphs>31</Paragraphs>
  <ScaleCrop>false</ScaleCrop>
  <Company>SPecialiST RePack</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2021-11-11T12:18:00Z</dcterms:created>
  <dcterms:modified xsi:type="dcterms:W3CDTF">2021-11-11T12:24:00Z</dcterms:modified>
</cp:coreProperties>
</file>